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515F" w14:textId="77777777" w:rsidR="00CD4FA8" w:rsidRPr="00CD4FA8" w:rsidRDefault="00CD4FA8" w:rsidP="00CD4FA8">
      <w:pPr>
        <w:shd w:val="clear" w:color="auto" w:fill="EFEFEF"/>
        <w:spacing w:line="570" w:lineRule="atLeast"/>
        <w:outlineLvl w:val="0"/>
        <w:rPr>
          <w:rFonts w:ascii="Arial" w:eastAsia="Times New Roman" w:hAnsi="Arial" w:cs="Arial"/>
          <w:color w:val="FFFFFF" w:themeColor="background1"/>
          <w:kern w:val="36"/>
          <w:sz w:val="47"/>
          <w:szCs w:val="47"/>
        </w:rPr>
      </w:pPr>
      <w:r w:rsidRPr="00CD4FA8">
        <w:rPr>
          <w:rFonts w:ascii="Arial" w:eastAsia="Times New Roman" w:hAnsi="Arial" w:cs="Arial"/>
          <w:color w:val="333333"/>
          <w:kern w:val="36"/>
          <w:sz w:val="47"/>
          <w:szCs w:val="47"/>
        </w:rPr>
        <w:t>Greece</w:t>
      </w:r>
    </w:p>
    <w:p w14:paraId="30E463BB" w14:textId="77777777" w:rsidR="00CD4FA8" w:rsidRDefault="00CD4FA8" w:rsidP="00CD4FA8">
      <w:pPr>
        <w:shd w:val="clear" w:color="auto" w:fill="EFEFEF"/>
        <w:spacing w:before="100" w:beforeAutospacing="1" w:after="100" w:afterAutospacing="1" w:line="240" w:lineRule="auto"/>
        <w:rPr>
          <w:rFonts w:ascii="Arial" w:eastAsia="Times New Roman" w:hAnsi="Arial" w:cs="Arial"/>
          <w:b/>
          <w:bCs/>
          <w:color w:val="4A4A4A"/>
          <w:sz w:val="21"/>
          <w:szCs w:val="21"/>
        </w:rPr>
      </w:pPr>
      <w:r w:rsidRPr="00CD4FA8">
        <w:rPr>
          <w:rFonts w:ascii="Arial" w:eastAsia="Times New Roman" w:hAnsi="Arial" w:cs="Arial"/>
          <w:color w:val="4A4A4A"/>
          <w:sz w:val="21"/>
          <w:szCs w:val="21"/>
        </w:rPr>
        <w:t>OCCUPATIONAL MEDICINE IN GREECE (update March 2023)</w:t>
      </w:r>
      <w:r w:rsidRPr="00CD4FA8">
        <w:rPr>
          <w:rFonts w:ascii="Arial" w:eastAsia="Times New Roman" w:hAnsi="Arial" w:cs="Arial"/>
          <w:b/>
          <w:bCs/>
          <w:color w:val="4A4A4A"/>
          <w:sz w:val="21"/>
          <w:szCs w:val="21"/>
        </w:rPr>
        <w:t> </w:t>
      </w:r>
    </w:p>
    <w:p w14:paraId="25572A24" w14:textId="115347AB" w:rsidR="00062E0E" w:rsidRDefault="00062E0E" w:rsidP="00CD4FA8">
      <w:pPr>
        <w:shd w:val="clear" w:color="auto" w:fill="EFEFEF"/>
        <w:spacing w:before="100" w:beforeAutospacing="1" w:after="100" w:afterAutospacing="1" w:line="240" w:lineRule="auto"/>
        <w:rPr>
          <w:rFonts w:ascii="Arial" w:eastAsia="Times New Roman" w:hAnsi="Arial" w:cs="Arial"/>
          <w:b/>
          <w:bCs/>
          <w:color w:val="4A4A4A"/>
          <w:sz w:val="21"/>
          <w:szCs w:val="21"/>
        </w:rPr>
      </w:pPr>
      <w:r>
        <w:rPr>
          <w:rFonts w:ascii="Arial" w:eastAsia="Times New Roman" w:hAnsi="Arial" w:cs="Arial"/>
          <w:b/>
          <w:bCs/>
          <w:color w:val="4A4A4A"/>
          <w:sz w:val="21"/>
          <w:szCs w:val="21"/>
        </w:rPr>
        <w:t xml:space="preserve">                                                                                                                                             P</w:t>
      </w:r>
    </w:p>
    <w:p w14:paraId="5DF52BCE" w14:textId="6A25CC67" w:rsidR="00304223" w:rsidRDefault="00304223" w:rsidP="00CD4FA8">
      <w:pPr>
        <w:shd w:val="clear" w:color="auto" w:fill="EFEFEF"/>
        <w:spacing w:before="100" w:beforeAutospacing="1" w:after="100" w:afterAutospacing="1" w:line="240" w:lineRule="auto"/>
        <w:rPr>
          <w:rFonts w:ascii="Arial" w:eastAsia="Times New Roman" w:hAnsi="Arial" w:cs="Arial"/>
          <w:b/>
          <w:bCs/>
          <w:color w:val="4A4A4A"/>
          <w:sz w:val="21"/>
          <w:szCs w:val="21"/>
        </w:rPr>
      </w:pPr>
      <w:r>
        <w:rPr>
          <w:rFonts w:ascii="Arial" w:eastAsia="Times New Roman" w:hAnsi="Arial" w:cs="Arial"/>
          <w:b/>
          <w:bCs/>
          <w:color w:val="4A4A4A"/>
          <w:sz w:val="21"/>
          <w:szCs w:val="21"/>
        </w:rPr>
        <w:t>TABLE OF CONTENTS</w:t>
      </w:r>
      <w:r w:rsidR="00062E0E">
        <w:rPr>
          <w:rFonts w:ascii="Arial" w:eastAsia="Times New Roman" w:hAnsi="Arial" w:cs="Arial"/>
          <w:b/>
          <w:bCs/>
          <w:color w:val="4A4A4A"/>
          <w:sz w:val="21"/>
          <w:szCs w:val="21"/>
        </w:rPr>
        <w:t xml:space="preserve">                                                                                                       1</w:t>
      </w:r>
    </w:p>
    <w:p w14:paraId="61AFED36" w14:textId="77777777" w:rsidR="00304223" w:rsidRDefault="00304223" w:rsidP="00CD4FA8">
      <w:pPr>
        <w:shd w:val="clear" w:color="auto" w:fill="EFEFEF"/>
        <w:spacing w:before="100" w:beforeAutospacing="1" w:after="100" w:afterAutospacing="1" w:line="240" w:lineRule="auto"/>
        <w:rPr>
          <w:rFonts w:ascii="Arial" w:eastAsia="Times New Roman" w:hAnsi="Arial" w:cs="Arial"/>
          <w:b/>
          <w:bCs/>
          <w:color w:val="4A4A4A"/>
          <w:sz w:val="21"/>
          <w:szCs w:val="21"/>
        </w:rPr>
      </w:pPr>
    </w:p>
    <w:p w14:paraId="70AD70DE" w14:textId="0A16E986" w:rsidR="00304223" w:rsidRDefault="00304223" w:rsidP="00304223">
      <w:pPr>
        <w:pStyle w:val="ListParagraph"/>
        <w:numPr>
          <w:ilvl w:val="0"/>
          <w:numId w:val="26"/>
        </w:numPr>
        <w:shd w:val="clear" w:color="auto" w:fill="EFEFEF"/>
        <w:spacing w:before="100" w:beforeAutospacing="1" w:after="100" w:afterAutospacing="1" w:line="240" w:lineRule="auto"/>
        <w:rPr>
          <w:rFonts w:ascii="Arial" w:eastAsia="Times New Roman" w:hAnsi="Arial" w:cs="Arial"/>
          <w:b/>
          <w:bCs/>
          <w:color w:val="4A4A4A"/>
          <w:sz w:val="21"/>
          <w:szCs w:val="21"/>
        </w:rPr>
      </w:pPr>
      <w:r w:rsidRPr="00304223">
        <w:rPr>
          <w:rFonts w:ascii="Arial" w:eastAsia="Times New Roman" w:hAnsi="Arial" w:cs="Arial"/>
          <w:b/>
          <w:bCs/>
          <w:color w:val="4A4A4A"/>
          <w:sz w:val="21"/>
          <w:szCs w:val="21"/>
        </w:rPr>
        <w:t>POPULATION </w:t>
      </w:r>
      <w:r w:rsidR="00FA2D35">
        <w:rPr>
          <w:rFonts w:ascii="Arial" w:eastAsia="Times New Roman" w:hAnsi="Arial" w:cs="Arial"/>
          <w:b/>
          <w:bCs/>
          <w:color w:val="4A4A4A"/>
          <w:sz w:val="21"/>
          <w:szCs w:val="21"/>
        </w:rPr>
        <w:t xml:space="preserve">                                                                                                          2</w:t>
      </w:r>
    </w:p>
    <w:p w14:paraId="35D3B5AB" w14:textId="77777777" w:rsidR="00304223" w:rsidRDefault="00304223" w:rsidP="00304223">
      <w:pPr>
        <w:pStyle w:val="ListParagraph"/>
        <w:shd w:val="clear" w:color="auto" w:fill="EFEFEF"/>
        <w:spacing w:before="100" w:beforeAutospacing="1" w:after="100" w:afterAutospacing="1" w:line="240" w:lineRule="auto"/>
        <w:rPr>
          <w:rFonts w:ascii="Arial" w:eastAsia="Times New Roman" w:hAnsi="Arial" w:cs="Arial"/>
          <w:b/>
          <w:bCs/>
          <w:color w:val="4A4A4A"/>
          <w:sz w:val="21"/>
          <w:szCs w:val="21"/>
        </w:rPr>
      </w:pPr>
    </w:p>
    <w:p w14:paraId="4009E380" w14:textId="0358DE1F" w:rsidR="00304223" w:rsidRPr="00304223" w:rsidRDefault="00304223" w:rsidP="00304223">
      <w:pPr>
        <w:pStyle w:val="ListParagraph"/>
        <w:numPr>
          <w:ilvl w:val="0"/>
          <w:numId w:val="26"/>
        </w:numPr>
        <w:shd w:val="clear" w:color="auto" w:fill="EFEFEF"/>
        <w:spacing w:before="100" w:beforeAutospacing="1" w:after="100" w:afterAutospacing="1" w:line="240" w:lineRule="auto"/>
        <w:rPr>
          <w:rFonts w:ascii="Arial" w:eastAsia="Times New Roman" w:hAnsi="Arial" w:cs="Arial"/>
          <w:b/>
          <w:bCs/>
          <w:color w:val="4A4A4A"/>
          <w:sz w:val="21"/>
          <w:szCs w:val="21"/>
        </w:rPr>
      </w:pPr>
      <w:r w:rsidRPr="00304223">
        <w:rPr>
          <w:rFonts w:ascii="Arial" w:eastAsia="Times New Roman" w:hAnsi="Arial" w:cs="Arial"/>
          <w:b/>
          <w:bCs/>
          <w:color w:val="4A4A4A"/>
          <w:sz w:val="21"/>
          <w:szCs w:val="21"/>
        </w:rPr>
        <w:t>OCCUPATIONAL PHYSICIANS (OPs) AND COVERAGE OF WORKING POPULATION BY OCCUPATIONAL MEDICINE (OM) SERVICES</w:t>
      </w:r>
      <w:r w:rsidR="00CF603E">
        <w:rPr>
          <w:rFonts w:ascii="Arial" w:eastAsia="Times New Roman" w:hAnsi="Arial" w:cs="Arial"/>
          <w:b/>
          <w:bCs/>
          <w:color w:val="4A4A4A"/>
          <w:sz w:val="21"/>
          <w:szCs w:val="21"/>
        </w:rPr>
        <w:t xml:space="preserve">                        2</w:t>
      </w:r>
      <w:r w:rsidRPr="00304223">
        <w:rPr>
          <w:rFonts w:ascii="Arial" w:eastAsia="Times New Roman" w:hAnsi="Arial" w:cs="Arial"/>
          <w:b/>
          <w:bCs/>
          <w:color w:val="4A4A4A"/>
          <w:sz w:val="21"/>
          <w:szCs w:val="21"/>
        </w:rPr>
        <w:t> </w:t>
      </w:r>
    </w:p>
    <w:p w14:paraId="3B1692FC" w14:textId="5D6DB6E2" w:rsidR="00304223" w:rsidRPr="00304223" w:rsidRDefault="00304223" w:rsidP="00304223">
      <w:pPr>
        <w:shd w:val="clear" w:color="auto" w:fill="EFEFEF"/>
        <w:spacing w:before="100" w:beforeAutospacing="1" w:after="100" w:afterAutospacing="1" w:line="240" w:lineRule="auto"/>
        <w:ind w:left="360"/>
        <w:rPr>
          <w:rFonts w:ascii="Arial" w:eastAsia="Times New Roman" w:hAnsi="Arial" w:cs="Arial"/>
          <w:color w:val="4A4A4A"/>
          <w:sz w:val="21"/>
          <w:szCs w:val="21"/>
        </w:rPr>
      </w:pPr>
      <w:r w:rsidRPr="00304223">
        <w:rPr>
          <w:rFonts w:ascii="Arial" w:eastAsia="Times New Roman" w:hAnsi="Arial" w:cs="Arial"/>
          <w:b/>
          <w:bCs/>
          <w:color w:val="4A4A4A"/>
          <w:sz w:val="21"/>
          <w:szCs w:val="21"/>
        </w:rPr>
        <w:t>C. NATURE OF OCCUPATIONAL HEALTH SERVICES</w:t>
      </w:r>
      <w:r w:rsidR="00A41B99">
        <w:rPr>
          <w:rFonts w:ascii="Arial" w:eastAsia="Times New Roman" w:hAnsi="Arial" w:cs="Arial"/>
          <w:b/>
          <w:bCs/>
          <w:color w:val="4A4A4A"/>
          <w:sz w:val="21"/>
          <w:szCs w:val="21"/>
        </w:rPr>
        <w:t xml:space="preserve">                                               4</w:t>
      </w:r>
    </w:p>
    <w:p w14:paraId="05235841" w14:textId="45ED5741" w:rsidR="004453CC" w:rsidRPr="00CD4FA8" w:rsidRDefault="004453CC" w:rsidP="004453CC">
      <w:pPr>
        <w:shd w:val="clear" w:color="auto" w:fill="EFEFEF"/>
        <w:spacing w:before="100" w:beforeAutospacing="1" w:after="100" w:afterAutospacing="1" w:line="240" w:lineRule="auto"/>
        <w:rPr>
          <w:rFonts w:ascii="Arial" w:eastAsia="Times New Roman" w:hAnsi="Arial" w:cs="Arial"/>
          <w:color w:val="4A4A4A"/>
          <w:sz w:val="21"/>
          <w:szCs w:val="21"/>
        </w:rPr>
      </w:pPr>
      <w:r>
        <w:rPr>
          <w:rFonts w:ascii="Arial" w:eastAsia="Times New Roman" w:hAnsi="Arial" w:cs="Arial"/>
          <w:b/>
          <w:bCs/>
          <w:color w:val="4A4A4A"/>
          <w:sz w:val="21"/>
          <w:szCs w:val="21"/>
        </w:rPr>
        <w:t xml:space="preserve">       </w:t>
      </w:r>
      <w:r w:rsidRPr="00CD4FA8">
        <w:rPr>
          <w:rFonts w:ascii="Arial" w:eastAsia="Times New Roman" w:hAnsi="Arial" w:cs="Arial"/>
          <w:b/>
          <w:bCs/>
          <w:color w:val="4A4A4A"/>
          <w:sz w:val="21"/>
          <w:szCs w:val="21"/>
        </w:rPr>
        <w:t xml:space="preserve">D. </w:t>
      </w:r>
      <w:r>
        <w:rPr>
          <w:rFonts w:ascii="Arial" w:eastAsia="Times New Roman" w:hAnsi="Arial" w:cs="Arial"/>
          <w:b/>
          <w:bCs/>
          <w:color w:val="4A4A4A"/>
          <w:sz w:val="21"/>
          <w:szCs w:val="21"/>
        </w:rPr>
        <w:t>TRAINING IN OCCUPATIONAL MEDICINE</w:t>
      </w:r>
      <w:r w:rsidR="000E08EA">
        <w:rPr>
          <w:rFonts w:ascii="Arial" w:eastAsia="Times New Roman" w:hAnsi="Arial" w:cs="Arial"/>
          <w:b/>
          <w:bCs/>
          <w:color w:val="4A4A4A"/>
          <w:sz w:val="21"/>
          <w:szCs w:val="21"/>
        </w:rPr>
        <w:t xml:space="preserve">                                                              4</w:t>
      </w:r>
    </w:p>
    <w:p w14:paraId="5F79C2A6" w14:textId="1DF2DA92" w:rsidR="00304223" w:rsidRPr="00304223" w:rsidRDefault="004453CC" w:rsidP="004453CC">
      <w:pPr>
        <w:shd w:val="clear" w:color="auto" w:fill="EFEFEF"/>
        <w:spacing w:before="100" w:beforeAutospacing="1" w:after="100" w:afterAutospacing="1" w:line="240" w:lineRule="auto"/>
        <w:rPr>
          <w:rFonts w:ascii="Arial" w:eastAsia="Times New Roman" w:hAnsi="Arial" w:cs="Arial"/>
          <w:color w:val="4A4A4A"/>
          <w:sz w:val="21"/>
          <w:szCs w:val="21"/>
        </w:rPr>
      </w:pPr>
      <w:r>
        <w:rPr>
          <w:rFonts w:ascii="Arial" w:eastAsia="Times New Roman" w:hAnsi="Arial" w:cs="Arial"/>
          <w:b/>
          <w:bCs/>
          <w:color w:val="4A4A4A"/>
          <w:sz w:val="21"/>
          <w:szCs w:val="21"/>
        </w:rPr>
        <w:t xml:space="preserve">       </w:t>
      </w:r>
      <w:r w:rsidRPr="00CD4FA8">
        <w:rPr>
          <w:rFonts w:ascii="Arial" w:eastAsia="Times New Roman" w:hAnsi="Arial" w:cs="Arial"/>
          <w:b/>
          <w:bCs/>
          <w:color w:val="4A4A4A"/>
          <w:sz w:val="21"/>
          <w:szCs w:val="21"/>
        </w:rPr>
        <w:t>1.</w:t>
      </w:r>
      <w:r w:rsidR="008A4B42">
        <w:rPr>
          <w:rFonts w:ascii="Arial" w:eastAsia="Times New Roman" w:hAnsi="Arial" w:cs="Arial"/>
          <w:b/>
          <w:bCs/>
          <w:color w:val="4A4A4A"/>
          <w:sz w:val="21"/>
          <w:szCs w:val="21"/>
        </w:rPr>
        <w:t xml:space="preserve">   </w:t>
      </w:r>
      <w:r w:rsidRPr="00CD4FA8">
        <w:rPr>
          <w:rFonts w:ascii="Arial" w:eastAsia="Times New Roman" w:hAnsi="Arial" w:cs="Arial"/>
          <w:b/>
          <w:bCs/>
          <w:color w:val="4A4A4A"/>
          <w:sz w:val="21"/>
          <w:szCs w:val="21"/>
        </w:rPr>
        <w:t>TRAINING</w:t>
      </w:r>
      <w:r w:rsidR="000E08EA">
        <w:rPr>
          <w:rFonts w:ascii="Arial" w:eastAsia="Times New Roman" w:hAnsi="Arial" w:cs="Arial"/>
          <w:b/>
          <w:bCs/>
          <w:color w:val="4A4A4A"/>
          <w:sz w:val="21"/>
          <w:szCs w:val="21"/>
        </w:rPr>
        <w:t xml:space="preserve">                                                                                                                  4</w:t>
      </w:r>
    </w:p>
    <w:p w14:paraId="1E35D457" w14:textId="62716051" w:rsidR="008A4B42" w:rsidRPr="004B232D" w:rsidRDefault="008A4B42" w:rsidP="008A4B42">
      <w:pPr>
        <w:pStyle w:val="ListParagraph"/>
        <w:numPr>
          <w:ilvl w:val="0"/>
          <w:numId w:val="28"/>
        </w:numPr>
        <w:spacing w:before="100" w:beforeAutospacing="1" w:after="100" w:afterAutospacing="1" w:line="240" w:lineRule="auto"/>
        <w:textAlignment w:val="baseline"/>
        <w:rPr>
          <w:rFonts w:ascii="Arial" w:eastAsia="Times New Roman" w:hAnsi="Arial" w:cs="Arial"/>
          <w:color w:val="4A4A4A"/>
          <w:sz w:val="21"/>
          <w:szCs w:val="21"/>
        </w:rPr>
      </w:pPr>
      <w:r w:rsidRPr="008A4B42">
        <w:rPr>
          <w:rFonts w:ascii="Arial" w:eastAsia="Times New Roman" w:hAnsi="Arial" w:cs="Arial"/>
          <w:b/>
          <w:bCs/>
          <w:color w:val="4A4A4A"/>
          <w:sz w:val="21"/>
          <w:szCs w:val="21"/>
        </w:rPr>
        <w:t>DIFFICULTIES AND DEFICIENCIES IN TRAINING</w:t>
      </w:r>
      <w:r w:rsidR="00E51B52">
        <w:rPr>
          <w:rFonts w:ascii="Arial" w:eastAsia="Times New Roman" w:hAnsi="Arial" w:cs="Arial"/>
          <w:b/>
          <w:bCs/>
          <w:color w:val="4A4A4A"/>
          <w:sz w:val="21"/>
          <w:szCs w:val="21"/>
        </w:rPr>
        <w:t xml:space="preserve">                                                 5</w:t>
      </w:r>
    </w:p>
    <w:p w14:paraId="311BDFB4" w14:textId="77777777" w:rsidR="004B232D" w:rsidRPr="008A4B42" w:rsidRDefault="004B232D" w:rsidP="004B232D">
      <w:pPr>
        <w:pStyle w:val="ListParagraph"/>
        <w:spacing w:before="100" w:beforeAutospacing="1" w:after="100" w:afterAutospacing="1" w:line="240" w:lineRule="auto"/>
        <w:ind w:left="780"/>
        <w:textAlignment w:val="baseline"/>
        <w:rPr>
          <w:rFonts w:ascii="Arial" w:eastAsia="Times New Roman" w:hAnsi="Arial" w:cs="Arial"/>
          <w:color w:val="4A4A4A"/>
          <w:sz w:val="21"/>
          <w:szCs w:val="21"/>
        </w:rPr>
      </w:pPr>
    </w:p>
    <w:p w14:paraId="6DBE88AA" w14:textId="5E02C299" w:rsidR="004B232D" w:rsidRPr="004B232D" w:rsidRDefault="004B232D" w:rsidP="004B232D">
      <w:pPr>
        <w:pStyle w:val="ListParagraph"/>
        <w:numPr>
          <w:ilvl w:val="0"/>
          <w:numId w:val="29"/>
        </w:numPr>
        <w:spacing w:before="100" w:beforeAutospacing="1" w:after="100" w:afterAutospacing="1" w:line="240" w:lineRule="auto"/>
        <w:textAlignment w:val="baseline"/>
        <w:rPr>
          <w:rFonts w:ascii="Arial" w:eastAsia="Times New Roman" w:hAnsi="Arial" w:cs="Arial"/>
          <w:color w:val="4A4A4A"/>
          <w:sz w:val="21"/>
          <w:szCs w:val="21"/>
        </w:rPr>
      </w:pPr>
      <w:r w:rsidRPr="004B232D">
        <w:rPr>
          <w:rFonts w:ascii="Arial" w:eastAsia="Times New Roman" w:hAnsi="Arial" w:cs="Arial"/>
          <w:b/>
          <w:bCs/>
          <w:color w:val="4A4A4A"/>
          <w:sz w:val="21"/>
          <w:szCs w:val="21"/>
        </w:rPr>
        <w:t>OCCUPATIONAL MEDICINE PRACTICE</w:t>
      </w:r>
      <w:r w:rsidR="00ED40F3">
        <w:rPr>
          <w:rFonts w:ascii="Arial" w:eastAsia="Times New Roman" w:hAnsi="Arial" w:cs="Arial"/>
          <w:b/>
          <w:bCs/>
          <w:color w:val="4A4A4A"/>
          <w:sz w:val="21"/>
          <w:szCs w:val="21"/>
        </w:rPr>
        <w:t xml:space="preserve">                                                                  8</w:t>
      </w:r>
    </w:p>
    <w:p w14:paraId="418DE21C" w14:textId="77777777" w:rsidR="004B232D" w:rsidRPr="005F4E11" w:rsidRDefault="004B232D" w:rsidP="004B232D">
      <w:pPr>
        <w:pStyle w:val="ListParagraph"/>
        <w:spacing w:before="100" w:beforeAutospacing="1" w:after="100" w:afterAutospacing="1" w:line="240" w:lineRule="auto"/>
        <w:textAlignment w:val="baseline"/>
        <w:rPr>
          <w:rFonts w:ascii="Arial" w:eastAsia="Times New Roman" w:hAnsi="Arial" w:cs="Arial"/>
          <w:color w:val="4A4A4A"/>
          <w:sz w:val="21"/>
          <w:szCs w:val="21"/>
        </w:rPr>
      </w:pPr>
      <w:r w:rsidRPr="005F4E11">
        <w:rPr>
          <w:rFonts w:ascii="Arial" w:eastAsia="Times New Roman" w:hAnsi="Arial" w:cs="Arial"/>
          <w:b/>
          <w:bCs/>
          <w:color w:val="4A4A4A"/>
          <w:sz w:val="21"/>
          <w:szCs w:val="21"/>
        </w:rPr>
        <w:t> </w:t>
      </w:r>
    </w:p>
    <w:p w14:paraId="7B282BDA" w14:textId="53CA1C14" w:rsidR="004B232D" w:rsidRPr="001700B9" w:rsidRDefault="004B232D" w:rsidP="004B232D">
      <w:pPr>
        <w:pStyle w:val="ListParagraph"/>
        <w:numPr>
          <w:ilvl w:val="0"/>
          <w:numId w:val="25"/>
        </w:numPr>
        <w:spacing w:before="100" w:beforeAutospacing="1" w:after="100" w:afterAutospacing="1" w:line="240" w:lineRule="auto"/>
        <w:textAlignment w:val="baseline"/>
        <w:rPr>
          <w:rFonts w:ascii="Arial" w:eastAsia="Times New Roman" w:hAnsi="Arial" w:cs="Arial"/>
          <w:color w:val="4A4A4A"/>
          <w:sz w:val="21"/>
          <w:szCs w:val="21"/>
        </w:rPr>
      </w:pPr>
      <w:r w:rsidRPr="001700B9">
        <w:rPr>
          <w:rFonts w:ascii="Arial" w:eastAsia="Times New Roman" w:hAnsi="Arial" w:cs="Arial"/>
          <w:b/>
          <w:bCs/>
          <w:color w:val="4A4A4A"/>
          <w:sz w:val="21"/>
          <w:szCs w:val="21"/>
        </w:rPr>
        <w:t xml:space="preserve">MAIN DUTIES OF OCCUPATIONAL PHYSICIANS ACCORDING TO </w:t>
      </w:r>
      <w:r w:rsidR="00062E0E">
        <w:rPr>
          <w:rFonts w:ascii="Arial" w:eastAsia="Times New Roman" w:hAnsi="Arial" w:cs="Arial"/>
          <w:b/>
          <w:bCs/>
          <w:color w:val="4A4A4A"/>
          <w:sz w:val="21"/>
          <w:szCs w:val="21"/>
        </w:rPr>
        <w:t xml:space="preserve">           </w:t>
      </w:r>
      <w:r w:rsidRPr="001700B9">
        <w:rPr>
          <w:rFonts w:ascii="Arial" w:eastAsia="Times New Roman" w:hAnsi="Arial" w:cs="Arial"/>
          <w:b/>
          <w:bCs/>
          <w:color w:val="4A4A4A"/>
          <w:sz w:val="21"/>
          <w:szCs w:val="21"/>
        </w:rPr>
        <w:t>GREEK LAW</w:t>
      </w:r>
      <w:r w:rsidR="00ED40F3">
        <w:rPr>
          <w:rFonts w:ascii="Arial" w:eastAsia="Times New Roman" w:hAnsi="Arial" w:cs="Arial"/>
          <w:b/>
          <w:bCs/>
          <w:color w:val="4A4A4A"/>
          <w:sz w:val="21"/>
          <w:szCs w:val="21"/>
        </w:rPr>
        <w:t xml:space="preserve">                                                                                                               8                                                                                                           </w:t>
      </w:r>
    </w:p>
    <w:p w14:paraId="4FB31B65" w14:textId="3375C9BD" w:rsidR="004B232D" w:rsidRPr="00CD4FA8" w:rsidRDefault="004B232D" w:rsidP="004B232D">
      <w:pPr>
        <w:numPr>
          <w:ilvl w:val="0"/>
          <w:numId w:val="10"/>
        </w:numPr>
        <w:spacing w:before="100" w:beforeAutospacing="1" w:after="100" w:afterAutospacing="1" w:line="240" w:lineRule="auto"/>
        <w:textAlignment w:val="baseline"/>
        <w:rPr>
          <w:rFonts w:ascii="Arial" w:eastAsia="Times New Roman" w:hAnsi="Arial" w:cs="Arial"/>
          <w:color w:val="4A4A4A"/>
          <w:sz w:val="21"/>
          <w:szCs w:val="21"/>
        </w:rPr>
      </w:pPr>
      <w:r>
        <w:rPr>
          <w:rFonts w:ascii="Arial" w:eastAsia="Times New Roman" w:hAnsi="Arial" w:cs="Arial"/>
          <w:b/>
          <w:bCs/>
          <w:color w:val="4A4A4A"/>
          <w:sz w:val="21"/>
          <w:szCs w:val="21"/>
        </w:rPr>
        <w:t>DIFFI</w:t>
      </w:r>
      <w:r w:rsidRPr="00CD4FA8">
        <w:rPr>
          <w:rFonts w:ascii="Arial" w:eastAsia="Times New Roman" w:hAnsi="Arial" w:cs="Arial"/>
          <w:b/>
          <w:bCs/>
          <w:color w:val="4A4A4A"/>
          <w:sz w:val="21"/>
          <w:szCs w:val="21"/>
        </w:rPr>
        <w:t xml:space="preserve">CULTIES AND DEFICIENCIES IN OCCUPATIONAL MEDICINE </w:t>
      </w:r>
      <w:r w:rsidR="001B7F0E">
        <w:rPr>
          <w:rFonts w:ascii="Arial" w:eastAsia="Times New Roman" w:hAnsi="Arial" w:cs="Arial"/>
          <w:b/>
          <w:bCs/>
          <w:color w:val="4A4A4A"/>
          <w:sz w:val="21"/>
          <w:szCs w:val="21"/>
        </w:rPr>
        <w:t xml:space="preserve">                  10</w:t>
      </w:r>
      <w:r w:rsidR="00062E0E">
        <w:rPr>
          <w:rFonts w:ascii="Arial" w:eastAsia="Times New Roman" w:hAnsi="Arial" w:cs="Arial"/>
          <w:b/>
          <w:bCs/>
          <w:color w:val="4A4A4A"/>
          <w:sz w:val="21"/>
          <w:szCs w:val="21"/>
        </w:rPr>
        <w:t xml:space="preserve">         </w:t>
      </w:r>
      <w:r w:rsidRPr="00CD4FA8">
        <w:rPr>
          <w:rFonts w:ascii="Arial" w:eastAsia="Times New Roman" w:hAnsi="Arial" w:cs="Arial"/>
          <w:b/>
          <w:bCs/>
          <w:color w:val="4A4A4A"/>
          <w:sz w:val="21"/>
          <w:szCs w:val="21"/>
        </w:rPr>
        <w:t>PRACTICE </w:t>
      </w:r>
    </w:p>
    <w:p w14:paraId="7B6E141D" w14:textId="77777777" w:rsidR="0037577F" w:rsidRPr="0037577F" w:rsidRDefault="0037577F" w:rsidP="0037577F">
      <w:pPr>
        <w:pStyle w:val="ListParagraph"/>
        <w:spacing w:before="100" w:beforeAutospacing="1" w:after="100" w:afterAutospacing="1" w:line="240" w:lineRule="auto"/>
        <w:textAlignment w:val="baseline"/>
        <w:rPr>
          <w:rFonts w:ascii="Arial" w:eastAsia="Times New Roman" w:hAnsi="Arial" w:cs="Arial"/>
          <w:color w:val="4A4A4A"/>
          <w:sz w:val="21"/>
          <w:szCs w:val="21"/>
        </w:rPr>
      </w:pPr>
    </w:p>
    <w:p w14:paraId="7F86545C" w14:textId="073C3A60" w:rsidR="0037577F" w:rsidRPr="00F97349" w:rsidRDefault="0037577F" w:rsidP="0037577F">
      <w:pPr>
        <w:pStyle w:val="ListParagraph"/>
        <w:numPr>
          <w:ilvl w:val="0"/>
          <w:numId w:val="10"/>
        </w:numPr>
        <w:spacing w:before="100" w:beforeAutospacing="1" w:after="100" w:afterAutospacing="1" w:line="240" w:lineRule="auto"/>
        <w:textAlignment w:val="baseline"/>
        <w:rPr>
          <w:rFonts w:ascii="Arial" w:eastAsia="Times New Roman" w:hAnsi="Arial" w:cs="Arial"/>
          <w:color w:val="4A4A4A"/>
          <w:sz w:val="21"/>
          <w:szCs w:val="21"/>
        </w:rPr>
      </w:pPr>
      <w:r w:rsidRPr="00270C0C">
        <w:rPr>
          <w:rFonts w:ascii="Arial" w:eastAsia="Times New Roman" w:hAnsi="Arial" w:cs="Arial"/>
          <w:b/>
          <w:bCs/>
          <w:color w:val="4A4A4A"/>
          <w:sz w:val="21"/>
          <w:szCs w:val="21"/>
        </w:rPr>
        <w:t>WORK OF OCCUPATIONAL PHYSICIANS DURING THE PANDEMIC</w:t>
      </w:r>
      <w:r w:rsidR="00952933">
        <w:rPr>
          <w:rFonts w:ascii="Arial" w:eastAsia="Times New Roman" w:hAnsi="Arial" w:cs="Arial"/>
          <w:b/>
          <w:bCs/>
          <w:color w:val="4A4A4A"/>
          <w:sz w:val="21"/>
          <w:szCs w:val="21"/>
        </w:rPr>
        <w:t xml:space="preserve">                 12</w:t>
      </w:r>
    </w:p>
    <w:p w14:paraId="64653C66" w14:textId="77777777" w:rsidR="00F97349" w:rsidRPr="00F97349" w:rsidRDefault="00F97349" w:rsidP="00F97349">
      <w:pPr>
        <w:pStyle w:val="ListParagraph"/>
        <w:rPr>
          <w:rFonts w:ascii="Arial" w:eastAsia="Times New Roman" w:hAnsi="Arial" w:cs="Arial"/>
          <w:color w:val="4A4A4A"/>
          <w:sz w:val="21"/>
          <w:szCs w:val="21"/>
        </w:rPr>
      </w:pPr>
    </w:p>
    <w:p w14:paraId="78475A6F" w14:textId="77777777" w:rsidR="00F97349" w:rsidRPr="00270C0C" w:rsidRDefault="00F97349" w:rsidP="00F97349">
      <w:pPr>
        <w:pStyle w:val="ListParagraph"/>
        <w:spacing w:before="100" w:beforeAutospacing="1" w:after="100" w:afterAutospacing="1" w:line="240" w:lineRule="auto"/>
        <w:textAlignment w:val="baseline"/>
        <w:rPr>
          <w:rFonts w:ascii="Arial" w:eastAsia="Times New Roman" w:hAnsi="Arial" w:cs="Arial"/>
          <w:color w:val="4A4A4A"/>
          <w:sz w:val="21"/>
          <w:szCs w:val="21"/>
        </w:rPr>
      </w:pPr>
    </w:p>
    <w:p w14:paraId="0572A0EF" w14:textId="678AD2A0" w:rsidR="00F97349" w:rsidRPr="00F87A5E" w:rsidRDefault="00F97349" w:rsidP="00F97349">
      <w:pPr>
        <w:pStyle w:val="ListParagraph"/>
        <w:numPr>
          <w:ilvl w:val="0"/>
          <w:numId w:val="10"/>
        </w:numPr>
        <w:spacing w:before="100" w:beforeAutospacing="1" w:after="100" w:afterAutospacing="1" w:line="240" w:lineRule="auto"/>
        <w:textAlignment w:val="baseline"/>
        <w:rPr>
          <w:rFonts w:ascii="Arial" w:eastAsia="Times New Roman" w:hAnsi="Arial" w:cs="Arial"/>
          <w:color w:val="4A4A4A"/>
          <w:sz w:val="21"/>
          <w:szCs w:val="21"/>
        </w:rPr>
      </w:pPr>
      <w:r w:rsidRPr="001A78EC">
        <w:rPr>
          <w:rFonts w:ascii="Arial" w:eastAsia="Times New Roman" w:hAnsi="Arial" w:cs="Arial"/>
          <w:b/>
          <w:bCs/>
          <w:color w:val="4A4A4A"/>
          <w:sz w:val="21"/>
          <w:szCs w:val="21"/>
        </w:rPr>
        <w:t>ISSUES RELATED TO DIAGNOSING AND REPORTING OCCUPATIONAL DISEASES</w:t>
      </w:r>
      <w:r w:rsidR="00A141D3">
        <w:rPr>
          <w:rFonts w:ascii="Arial" w:eastAsia="Times New Roman" w:hAnsi="Arial" w:cs="Arial"/>
          <w:b/>
          <w:bCs/>
          <w:color w:val="4A4A4A"/>
          <w:sz w:val="21"/>
          <w:szCs w:val="21"/>
        </w:rPr>
        <w:t xml:space="preserve">                                                                                                                 12</w:t>
      </w:r>
    </w:p>
    <w:p w14:paraId="244A594F" w14:textId="77777777" w:rsidR="00F87A5E" w:rsidRPr="001A78EC" w:rsidRDefault="00F87A5E" w:rsidP="00F87A5E">
      <w:pPr>
        <w:pStyle w:val="ListParagraph"/>
        <w:spacing w:before="100" w:beforeAutospacing="1" w:after="100" w:afterAutospacing="1" w:line="240" w:lineRule="auto"/>
        <w:textAlignment w:val="baseline"/>
        <w:rPr>
          <w:rFonts w:ascii="Arial" w:eastAsia="Times New Roman" w:hAnsi="Arial" w:cs="Arial"/>
          <w:color w:val="4A4A4A"/>
          <w:sz w:val="21"/>
          <w:szCs w:val="21"/>
        </w:rPr>
      </w:pPr>
    </w:p>
    <w:p w14:paraId="5350E7DE" w14:textId="46CC272E" w:rsidR="00F87A5E" w:rsidRPr="00F87A5E" w:rsidRDefault="00F87A5E" w:rsidP="00F87A5E">
      <w:pPr>
        <w:pStyle w:val="ListParagraph"/>
        <w:numPr>
          <w:ilvl w:val="0"/>
          <w:numId w:val="29"/>
        </w:numPr>
        <w:spacing w:before="100" w:beforeAutospacing="1" w:after="100" w:afterAutospacing="1" w:line="240" w:lineRule="auto"/>
        <w:textAlignment w:val="baseline"/>
        <w:rPr>
          <w:rFonts w:ascii="Arial" w:eastAsia="Times New Roman" w:hAnsi="Arial" w:cs="Arial"/>
          <w:color w:val="4A4A4A"/>
          <w:sz w:val="21"/>
          <w:szCs w:val="21"/>
        </w:rPr>
      </w:pPr>
      <w:r w:rsidRPr="00F87A5E">
        <w:rPr>
          <w:rFonts w:ascii="Arial" w:eastAsia="Times New Roman" w:hAnsi="Arial" w:cs="Arial"/>
          <w:b/>
          <w:bCs/>
          <w:color w:val="4A4A4A"/>
          <w:sz w:val="21"/>
          <w:szCs w:val="21"/>
        </w:rPr>
        <w:t>DEFICIENCIES IN LEGISLATION AND ITS ENFORCEMENT</w:t>
      </w:r>
      <w:r w:rsidR="004A6248">
        <w:rPr>
          <w:rFonts w:ascii="Arial" w:eastAsia="Times New Roman" w:hAnsi="Arial" w:cs="Arial"/>
          <w:b/>
          <w:bCs/>
          <w:color w:val="4A4A4A"/>
          <w:sz w:val="21"/>
          <w:szCs w:val="21"/>
        </w:rPr>
        <w:t xml:space="preserve">                                15</w:t>
      </w:r>
    </w:p>
    <w:p w14:paraId="58AEAFEB" w14:textId="77777777" w:rsidR="004B4058" w:rsidRPr="004B4058" w:rsidRDefault="004B4058" w:rsidP="004B4058">
      <w:pPr>
        <w:pStyle w:val="ListParagraph"/>
        <w:shd w:val="clear" w:color="auto" w:fill="EFEFEF"/>
        <w:spacing w:before="100" w:beforeAutospacing="1" w:after="100" w:afterAutospacing="1" w:line="240" w:lineRule="auto"/>
        <w:ind w:left="1440"/>
        <w:rPr>
          <w:rFonts w:ascii="Arial" w:eastAsia="Times New Roman" w:hAnsi="Arial" w:cs="Arial"/>
          <w:color w:val="4A4A4A"/>
          <w:sz w:val="21"/>
          <w:szCs w:val="21"/>
        </w:rPr>
      </w:pPr>
    </w:p>
    <w:p w14:paraId="17E8A711" w14:textId="2E95766D" w:rsidR="004B4058" w:rsidRPr="00FF3D9A" w:rsidRDefault="004B4058" w:rsidP="004B4058">
      <w:pPr>
        <w:pStyle w:val="ListParagraph"/>
        <w:numPr>
          <w:ilvl w:val="0"/>
          <w:numId w:val="29"/>
        </w:numPr>
        <w:shd w:val="clear" w:color="auto" w:fill="EFEFEF"/>
        <w:spacing w:before="100" w:beforeAutospacing="1" w:after="100" w:afterAutospacing="1" w:line="240" w:lineRule="auto"/>
        <w:rPr>
          <w:rFonts w:ascii="Arial" w:eastAsia="Times New Roman" w:hAnsi="Arial" w:cs="Arial"/>
          <w:color w:val="4A4A4A"/>
          <w:sz w:val="21"/>
          <w:szCs w:val="21"/>
        </w:rPr>
      </w:pPr>
      <w:r w:rsidRPr="004B4058">
        <w:rPr>
          <w:rFonts w:ascii="Arial" w:eastAsia="Times New Roman" w:hAnsi="Arial" w:cs="Arial"/>
          <w:b/>
          <w:bCs/>
          <w:color w:val="4A4A4A"/>
          <w:sz w:val="21"/>
          <w:szCs w:val="21"/>
        </w:rPr>
        <w:t>COMMUNICATION ISSUES</w:t>
      </w:r>
      <w:r w:rsidR="006A5871">
        <w:rPr>
          <w:rFonts w:ascii="Arial" w:eastAsia="Times New Roman" w:hAnsi="Arial" w:cs="Arial"/>
          <w:b/>
          <w:bCs/>
          <w:color w:val="4A4A4A"/>
          <w:sz w:val="21"/>
          <w:szCs w:val="21"/>
        </w:rPr>
        <w:t xml:space="preserve">                                                                                      16</w:t>
      </w:r>
    </w:p>
    <w:p w14:paraId="000E8A01" w14:textId="77777777" w:rsidR="00FF3D9A" w:rsidRPr="00FF3D9A" w:rsidRDefault="00FF3D9A" w:rsidP="00FF3D9A">
      <w:pPr>
        <w:pStyle w:val="ListParagraph"/>
        <w:rPr>
          <w:rFonts w:ascii="Arial" w:eastAsia="Times New Roman" w:hAnsi="Arial" w:cs="Arial"/>
          <w:color w:val="4A4A4A"/>
          <w:sz w:val="21"/>
          <w:szCs w:val="21"/>
        </w:rPr>
      </w:pPr>
    </w:p>
    <w:p w14:paraId="73B36B48" w14:textId="52AA8EEF" w:rsidR="00FF3D9A" w:rsidRPr="00FF3D9A" w:rsidRDefault="00FF3D9A" w:rsidP="00FF3D9A">
      <w:pPr>
        <w:pStyle w:val="ListParagraph"/>
        <w:numPr>
          <w:ilvl w:val="0"/>
          <w:numId w:val="29"/>
        </w:numPr>
        <w:spacing w:before="100" w:beforeAutospacing="1" w:after="100" w:afterAutospacing="1" w:line="240" w:lineRule="auto"/>
        <w:textAlignment w:val="baseline"/>
        <w:rPr>
          <w:rFonts w:ascii="Arial" w:eastAsia="Times New Roman" w:hAnsi="Arial" w:cs="Arial"/>
          <w:color w:val="4A4A4A"/>
          <w:sz w:val="21"/>
          <w:szCs w:val="21"/>
        </w:rPr>
      </w:pPr>
      <w:r w:rsidRPr="00FF3D9A">
        <w:rPr>
          <w:rFonts w:ascii="Arial" w:eastAsia="Times New Roman" w:hAnsi="Arial" w:cs="Arial"/>
          <w:b/>
          <w:bCs/>
          <w:color w:val="4A4A4A"/>
          <w:sz w:val="21"/>
          <w:szCs w:val="21"/>
        </w:rPr>
        <w:t>HOT TOPICS REGARDING OM</w:t>
      </w:r>
      <w:r w:rsidR="006A5871">
        <w:rPr>
          <w:rFonts w:ascii="Arial" w:eastAsia="Times New Roman" w:hAnsi="Arial" w:cs="Arial"/>
          <w:b/>
          <w:bCs/>
          <w:color w:val="4A4A4A"/>
          <w:sz w:val="21"/>
          <w:szCs w:val="21"/>
        </w:rPr>
        <w:t xml:space="preserve">                                                                               16</w:t>
      </w:r>
    </w:p>
    <w:p w14:paraId="6212A345" w14:textId="77777777" w:rsidR="00FF3D9A" w:rsidRPr="004B4058" w:rsidRDefault="00FF3D9A" w:rsidP="00FF3D9A">
      <w:pPr>
        <w:pStyle w:val="ListParagraph"/>
        <w:shd w:val="clear" w:color="auto" w:fill="EFEFEF"/>
        <w:spacing w:before="100" w:beforeAutospacing="1" w:after="100" w:afterAutospacing="1" w:line="240" w:lineRule="auto"/>
        <w:rPr>
          <w:rFonts w:ascii="Arial" w:eastAsia="Times New Roman" w:hAnsi="Arial" w:cs="Arial"/>
          <w:color w:val="4A4A4A"/>
          <w:sz w:val="21"/>
          <w:szCs w:val="21"/>
        </w:rPr>
      </w:pPr>
    </w:p>
    <w:p w14:paraId="766DF972" w14:textId="77777777" w:rsidR="00304223" w:rsidRPr="00304223" w:rsidRDefault="00304223" w:rsidP="00304223">
      <w:pPr>
        <w:shd w:val="clear" w:color="auto" w:fill="EFEFEF"/>
        <w:spacing w:before="100" w:beforeAutospacing="1" w:after="100" w:afterAutospacing="1" w:line="240" w:lineRule="auto"/>
        <w:ind w:left="360"/>
        <w:rPr>
          <w:rFonts w:ascii="Arial" w:eastAsia="Times New Roman" w:hAnsi="Arial" w:cs="Arial"/>
          <w:color w:val="4A4A4A"/>
          <w:sz w:val="21"/>
          <w:szCs w:val="21"/>
        </w:rPr>
      </w:pPr>
    </w:p>
    <w:p w14:paraId="23538ACF" w14:textId="77777777" w:rsidR="00304223" w:rsidRPr="00CD4FA8" w:rsidRDefault="00304223" w:rsidP="00CD4FA8">
      <w:pPr>
        <w:shd w:val="clear" w:color="auto" w:fill="EFEFEF"/>
        <w:spacing w:before="100" w:beforeAutospacing="1" w:after="100" w:afterAutospacing="1" w:line="240" w:lineRule="auto"/>
        <w:rPr>
          <w:rFonts w:ascii="Arial" w:eastAsia="Times New Roman" w:hAnsi="Arial" w:cs="Arial"/>
          <w:color w:val="4A4A4A"/>
          <w:sz w:val="21"/>
          <w:szCs w:val="21"/>
        </w:rPr>
      </w:pPr>
    </w:p>
    <w:p w14:paraId="44D2DBF1" w14:textId="736C9189"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b/>
          <w:bCs/>
          <w:color w:val="4A4A4A"/>
          <w:sz w:val="21"/>
          <w:szCs w:val="21"/>
        </w:rPr>
        <w:lastRenderedPageBreak/>
        <w:t>A. POPULATION </w:t>
      </w:r>
    </w:p>
    <w:p w14:paraId="16D9BB76" w14:textId="1386719E"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[Definitions: Employed are persons aged 15 years or older, who during the reference period worked, even for just one hour, for pay or profit or they were</w:t>
      </w:r>
      <w:r w:rsidR="00490DC4">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working in the family business, or they were not at work but had a job or business from which they were temporarily absent. Unemployed are persons aged 15-74 who were without work during the reference period (they were not classified as employed), were currently available for work and were either actively seeking work in the past four weeks or had already found a job to start within the next three months. Inactive are those persons who are neither classified as employed nor as unemployed. Economically active population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force) are persons either</w:t>
      </w:r>
      <w:r w:rsidR="00490DC4">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employed or unemployed. Unemployment Rate is the ratio of unemployed divided by total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force.]</w:t>
      </w:r>
    </w:p>
    <w:p w14:paraId="39F95CCF" w14:textId="27C18388"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According to the Hellenic Statistical Authority (ELSTAT):  the total resident population of Greece in the latest census of 2021 was 10,432,481, of which 91.6% were Greek; life expectancy at birth in 2021 was 83 years; age dependency ratio (the ratio of the number of economically non-active persons [aged 0 – 14 and 65 years and over] compared with the number of economically active persons (aged 15 – 64 years) was 57.7; total mortality rate (the number of deaths per 1,000 people) was 12.3, in December 2022; in the third quarter of 2022, the number of persons employed amounted to 4,216,038; the number of unemployed persons amounted to 555,567; the unemployment rate for the third quarter of 2022 was 11.6%; the number of persons outside the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force, i.e., persons who were neither working nor looking for a job, amounted to 4,276,631. </w:t>
      </w:r>
      <w:proofErr w:type="gramStart"/>
      <w:r w:rsidRPr="00CD4FA8">
        <w:rPr>
          <w:rFonts w:ascii="Arial" w:eastAsia="Times New Roman" w:hAnsi="Arial" w:cs="Arial"/>
          <w:color w:val="4A4A4A"/>
          <w:sz w:val="21"/>
          <w:szCs w:val="21"/>
        </w:rPr>
        <w:t>In particular, persons</w:t>
      </w:r>
      <w:proofErr w:type="gramEnd"/>
      <w:r w:rsidRPr="00CD4FA8">
        <w:rPr>
          <w:rFonts w:ascii="Arial" w:eastAsia="Times New Roman" w:hAnsi="Arial" w:cs="Arial"/>
          <w:color w:val="4A4A4A"/>
          <w:sz w:val="21"/>
          <w:szCs w:val="21"/>
        </w:rPr>
        <w:t xml:space="preserve"> outside the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force under the age of 75, amounted to 3,060,938.</w:t>
      </w:r>
      <w:r w:rsidRPr="00CD4FA8">
        <w:rPr>
          <w:rFonts w:ascii="Arial" w:eastAsia="Times New Roman" w:hAnsi="Arial" w:cs="Arial"/>
          <w:b/>
          <w:bCs/>
          <w:color w:val="4A4A4A"/>
          <w:sz w:val="21"/>
          <w:szCs w:val="21"/>
        </w:rPr>
        <w:t> </w:t>
      </w:r>
    </w:p>
    <w:p w14:paraId="2E6A3ADB"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bookmarkStart w:id="0" w:name="_Hlk144816649"/>
      <w:r w:rsidRPr="00CD4FA8">
        <w:rPr>
          <w:rFonts w:ascii="Arial" w:eastAsia="Times New Roman" w:hAnsi="Arial" w:cs="Arial"/>
          <w:b/>
          <w:bCs/>
          <w:color w:val="4A4A4A"/>
          <w:sz w:val="21"/>
          <w:szCs w:val="21"/>
        </w:rPr>
        <w:t>B. OCCUPATIONAL PHYSICIANS (OPs) AND COVERAGE OF WORKING POPULATION BY OCCUPATIONAL MEDICINE (OM) SERVICES </w:t>
      </w:r>
    </w:p>
    <w:bookmarkEnd w:id="0"/>
    <w:p w14:paraId="3C60AC3D"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proofErr w:type="gramStart"/>
      <w:r w:rsidRPr="00CD4FA8">
        <w:rPr>
          <w:rFonts w:ascii="Arial" w:eastAsia="Times New Roman" w:hAnsi="Arial" w:cs="Arial"/>
          <w:color w:val="4A4A4A"/>
          <w:sz w:val="21"/>
          <w:szCs w:val="21"/>
        </w:rPr>
        <w:t>The large majority of</w:t>
      </w:r>
      <w:proofErr w:type="gramEnd"/>
      <w:r w:rsidRPr="00CD4FA8">
        <w:rPr>
          <w:rFonts w:ascii="Arial" w:eastAsia="Times New Roman" w:hAnsi="Arial" w:cs="Arial"/>
          <w:color w:val="4A4A4A"/>
          <w:sz w:val="21"/>
          <w:szCs w:val="21"/>
        </w:rPr>
        <w:t xml:space="preserve"> the working population (estimated to be circa 80%-85%) is employed either in enterprises with less than 50 workers, or are self-employed.</w:t>
      </w:r>
    </w:p>
    <w:p w14:paraId="63BC8157"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Greek occupational health and safety law pertaining to occupational health and safety (which, at least on paper, fully conforms with European Union Law) stipulates that </w:t>
      </w:r>
      <w:r>
        <w:rPr>
          <w:rFonts w:ascii="Arial" w:eastAsia="Times New Roman" w:hAnsi="Arial" w:cs="Arial"/>
          <w:color w:val="4A4A4A"/>
          <w:sz w:val="21"/>
          <w:szCs w:val="21"/>
        </w:rPr>
        <w:t>occupational medicine (</w:t>
      </w:r>
      <w:r w:rsidRPr="00CD4FA8">
        <w:rPr>
          <w:rFonts w:ascii="Arial" w:eastAsia="Times New Roman" w:hAnsi="Arial" w:cs="Arial"/>
          <w:color w:val="4A4A4A"/>
          <w:sz w:val="21"/>
          <w:szCs w:val="21"/>
        </w:rPr>
        <w:t>OM</w:t>
      </w:r>
      <w:r>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services should be provided only to public and private enterprises with fifty or more workers, or workers employed in smaller enterprises who are exposed to certain noxious substances such as carcinogens and harmful biological agents. This means that only circa 15- 20 % of the employed population of 4,216,038 (i.e., only circa 0.8 million workers employed in such enterprises) must receive occupational medicine services. It is noted that, virtually, no other enterprises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none of those which are not obliged to do so by law) receive OM services.</w:t>
      </w:r>
    </w:p>
    <w:p w14:paraId="51BAD6FF" w14:textId="6075A979"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In reality, in 2022, occupational medicine services all over Greece indiscriminately, were provided to an as yet unknown fraction of the aforementioned 0.8 million workers (a) by 159 specialists in occupational medicine  [according to ELSTAT, the Greek Statistical Authority], most of whom are also members of the Hellenic Society of Occupational and Environmental Medicine [HSOEM] and registered in the “Register of Occupational Physicians” of the “Integrated Information System of the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 of the newly established (and operational since 1.2.2023) Independent Authority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 As these specialists have been (and still are) few (compared with those needed to offer services to all employees working in enterprises with 50 or more workers) , in certain prefectures of Greece services by them have (and still are)  provided, (b) by another 374 physicians holding specialties other than occupational medicine, or holding no specialties at all (who had worked providing OM services continuously for at least seven years in private or public </w:t>
      </w:r>
      <w:r w:rsidRPr="00CD4FA8">
        <w:rPr>
          <w:rFonts w:ascii="Arial" w:eastAsia="Times New Roman" w:hAnsi="Arial" w:cs="Arial"/>
          <w:color w:val="4A4A4A"/>
          <w:sz w:val="21"/>
          <w:szCs w:val="21"/>
        </w:rPr>
        <w:lastRenderedPageBreak/>
        <w:t xml:space="preserve">enterprises and </w:t>
      </w:r>
      <w:proofErr w:type="spellStart"/>
      <w:r w:rsidRPr="00CD4FA8">
        <w:rPr>
          <w:rFonts w:ascii="Arial" w:eastAsia="Times New Roman" w:hAnsi="Arial" w:cs="Arial"/>
          <w:color w:val="4A4A4A"/>
          <w:sz w:val="21"/>
          <w:szCs w:val="21"/>
        </w:rPr>
        <w:t>organisations</w:t>
      </w:r>
      <w:proofErr w:type="spellEnd"/>
      <w:r w:rsidRPr="00CD4FA8">
        <w:rPr>
          <w:rFonts w:ascii="Arial" w:eastAsia="Times New Roman" w:hAnsi="Arial" w:cs="Arial"/>
          <w:color w:val="4A4A4A"/>
          <w:sz w:val="21"/>
          <w:szCs w:val="21"/>
        </w:rPr>
        <w:t xml:space="preserve"> up until 7 May 2009, (as stipulated in Article 16, 1C of Act of Legislative Content [“Executive Order”] of 20 March 2020 (clarified in the Circular by the Secretary General of the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of 23.4.2020) , which was ratified by Law 4683 of 10 April 2020 – and listed in a special and ratified formal catalogue included previously in Ministerial Decision 43323/1983 of 7 August 2018) and (c) by  physicians who are employed by private External Occupational Health Services [EOHS</w:t>
      </w:r>
      <w:r w:rsidR="00A51D8F">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r w:rsidR="00A51D8F">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“External Services for Protection and Prevention” </w:t>
      </w:r>
      <w:r w:rsidR="00A51D8F">
        <w:rPr>
          <w:rFonts w:ascii="Arial" w:eastAsia="Times New Roman" w:hAnsi="Arial" w:cs="Arial"/>
          <w:color w:val="4A4A4A"/>
          <w:sz w:val="21"/>
          <w:szCs w:val="21"/>
        </w:rPr>
        <w:t xml:space="preserve">[EXYPP]) </w:t>
      </w:r>
      <w:r w:rsidRPr="00CD4FA8">
        <w:rPr>
          <w:rFonts w:ascii="Arial" w:eastAsia="Times New Roman" w:hAnsi="Arial" w:cs="Arial"/>
          <w:color w:val="4A4A4A"/>
          <w:sz w:val="21"/>
          <w:szCs w:val="21"/>
        </w:rPr>
        <w:t>holding specialties other than occupational medicine, or holding no specialties at</w:t>
      </w:r>
      <w:r w:rsidR="00A51D8F">
        <w:rPr>
          <w:rFonts w:ascii="Arial" w:eastAsia="Times New Roman" w:hAnsi="Arial" w:cs="Arial"/>
          <w:color w:val="4A4A4A"/>
          <w:sz w:val="21"/>
          <w:szCs w:val="21"/>
        </w:rPr>
        <w:t xml:space="preserve"> all</w:t>
      </w:r>
      <w:r w:rsidRPr="00CD4FA8">
        <w:rPr>
          <w:rFonts w:ascii="Arial" w:eastAsia="Times New Roman" w:hAnsi="Arial" w:cs="Arial"/>
          <w:color w:val="4A4A4A"/>
          <w:sz w:val="21"/>
          <w:szCs w:val="21"/>
        </w:rPr>
        <w:t xml:space="preserve">, the Head of which must be a specialist in occupational medicine.  The number of the latter (under “(c)”) are not officially registered at the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 hard to be estimated and thus unknown.</w:t>
      </w:r>
    </w:p>
    <w:p w14:paraId="07D6E02A" w14:textId="518ADC25"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Physicians under “(b)” and “(c)” above legally have the job title “occupational physician”</w:t>
      </w:r>
      <w:r w:rsidR="00A51D8F">
        <w:rPr>
          <w:rFonts w:ascii="Arial" w:eastAsia="Times New Roman" w:hAnsi="Arial" w:cs="Arial"/>
          <w:color w:val="4A4A4A"/>
          <w:sz w:val="21"/>
          <w:szCs w:val="21"/>
        </w:rPr>
        <w:t xml:space="preserve"> (OP)</w:t>
      </w:r>
      <w:r w:rsidRPr="00CD4FA8">
        <w:rPr>
          <w:rFonts w:ascii="Arial" w:eastAsia="Times New Roman" w:hAnsi="Arial" w:cs="Arial"/>
          <w:color w:val="4A4A4A"/>
          <w:sz w:val="21"/>
          <w:szCs w:val="21"/>
        </w:rPr>
        <w:t xml:space="preserve">, but hold titles in various medical specialties other than occupational medicine or no specialty at all. Physicians under (b) and (c) can </w:t>
      </w:r>
      <w:r w:rsidR="00A51D8F">
        <w:rPr>
          <w:rFonts w:ascii="Arial" w:eastAsia="Times New Roman" w:hAnsi="Arial" w:cs="Arial"/>
          <w:color w:val="4A4A4A"/>
          <w:sz w:val="21"/>
          <w:szCs w:val="21"/>
        </w:rPr>
        <w:t>be (</w:t>
      </w:r>
      <w:r w:rsidRPr="00CD4FA8">
        <w:rPr>
          <w:rFonts w:ascii="Arial" w:eastAsia="Times New Roman" w:hAnsi="Arial" w:cs="Arial"/>
          <w:color w:val="4A4A4A"/>
          <w:sz w:val="21"/>
          <w:szCs w:val="21"/>
        </w:rPr>
        <w:t>and are</w:t>
      </w:r>
      <w:r w:rsidR="00A51D8F">
        <w:rPr>
          <w:rFonts w:ascii="Arial" w:eastAsia="Times New Roman" w:hAnsi="Arial" w:cs="Arial"/>
          <w:color w:val="4A4A4A"/>
          <w:sz w:val="21"/>
          <w:szCs w:val="21"/>
        </w:rPr>
        <w:t>)</w:t>
      </w:r>
      <w:r w:rsidRPr="00CD4FA8">
        <w:rPr>
          <w:rFonts w:ascii="Arial" w:eastAsia="Times New Roman" w:hAnsi="Arial" w:cs="Arial"/>
          <w:color w:val="4A4A4A"/>
          <w:sz w:val="21"/>
          <w:szCs w:val="21"/>
        </w:rPr>
        <w:t>, according to existing Law in force, be recruited to work as OPs in any private or public enterprise and organization, regardless of its type, magnitude of health hazards and health risks present, or size of workforce, whilst they are also practicing their other medical specialty (and earning money in parallel practicing it) or no specialty at all. Thus, they are selected, recruited and work in posts of “occupational physicians” (following tenders for provision of occupational medicine services, which they can afford to win asking for lower remuneration than that asked by specialists in OM, as they earn their living by practicing private medicine holding specialties other than occupational medicine – or  a few  no specialty at all – or are paid by a private EXYPP, i.e., a private  Occupational Health Service,  by which they are employed).</w:t>
      </w:r>
    </w:p>
    <w:p w14:paraId="2D628AB6" w14:textId="34DAA37D" w:rsidR="005B0F2F"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This situation reflects the low appreciation and understanding of the value of occupational medicine by many employers, employees, the </w:t>
      </w:r>
      <w:proofErr w:type="gramStart"/>
      <w:r w:rsidRPr="00CD4FA8">
        <w:rPr>
          <w:rFonts w:ascii="Arial" w:eastAsia="Times New Roman" w:hAnsi="Arial" w:cs="Arial"/>
          <w:color w:val="4A4A4A"/>
          <w:sz w:val="21"/>
          <w:szCs w:val="21"/>
        </w:rPr>
        <w:t>Government</w:t>
      </w:r>
      <w:proofErr w:type="gramEnd"/>
      <w:r w:rsidRPr="00CD4FA8">
        <w:rPr>
          <w:rFonts w:ascii="Arial" w:eastAsia="Times New Roman" w:hAnsi="Arial" w:cs="Arial"/>
          <w:color w:val="4A4A4A"/>
          <w:sz w:val="21"/>
          <w:szCs w:val="21"/>
        </w:rPr>
        <w:t xml:space="preserve"> and the Greek medical establishment, as a whole. It has also been allowed to grow, because</w:t>
      </w:r>
      <w:r w:rsidR="00432D2B">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the </w:t>
      </w:r>
      <w:r w:rsidR="00B92918">
        <w:rPr>
          <w:rFonts w:ascii="Arial" w:eastAsia="Times New Roman" w:hAnsi="Arial" w:cs="Arial"/>
          <w:color w:val="4A4A4A"/>
          <w:sz w:val="21"/>
          <w:szCs w:val="21"/>
        </w:rPr>
        <w:t>Occupational Health Inspectors (“</w:t>
      </w:r>
      <w:proofErr w:type="spellStart"/>
      <w:r w:rsidR="00B92918">
        <w:rPr>
          <w:rFonts w:ascii="Arial" w:eastAsia="Times New Roman" w:hAnsi="Arial" w:cs="Arial"/>
          <w:color w:val="4A4A4A"/>
          <w:sz w:val="21"/>
          <w:szCs w:val="21"/>
        </w:rPr>
        <w:t>Labour</w:t>
      </w:r>
      <w:proofErr w:type="spellEnd"/>
      <w:r w:rsidR="00B92918">
        <w:rPr>
          <w:rFonts w:ascii="Arial" w:eastAsia="Times New Roman" w:hAnsi="Arial" w:cs="Arial"/>
          <w:color w:val="4A4A4A"/>
          <w:sz w:val="21"/>
          <w:szCs w:val="21"/>
        </w:rPr>
        <w:t xml:space="preserve"> H</w:t>
      </w:r>
      <w:r w:rsidRPr="00CD4FA8">
        <w:rPr>
          <w:rFonts w:ascii="Arial" w:eastAsia="Times New Roman" w:hAnsi="Arial" w:cs="Arial"/>
          <w:color w:val="4A4A4A"/>
          <w:sz w:val="21"/>
          <w:szCs w:val="21"/>
        </w:rPr>
        <w:t xml:space="preserve">ealth </w:t>
      </w:r>
      <w:r w:rsidR="00B92918">
        <w:rPr>
          <w:rFonts w:ascii="Arial" w:eastAsia="Times New Roman" w:hAnsi="Arial" w:cs="Arial"/>
          <w:color w:val="4A4A4A"/>
          <w:sz w:val="21"/>
          <w:szCs w:val="21"/>
        </w:rPr>
        <w:t>I</w:t>
      </w:r>
      <w:r w:rsidRPr="00CD4FA8">
        <w:rPr>
          <w:rFonts w:ascii="Arial" w:eastAsia="Times New Roman" w:hAnsi="Arial" w:cs="Arial"/>
          <w:color w:val="4A4A4A"/>
          <w:sz w:val="21"/>
          <w:szCs w:val="21"/>
        </w:rPr>
        <w:t>nspectors</w:t>
      </w:r>
      <w:r w:rsidR="00B92918">
        <w:rPr>
          <w:rFonts w:ascii="Arial" w:eastAsia="Times New Roman" w:hAnsi="Arial" w:cs="Arial"/>
          <w:color w:val="4A4A4A"/>
          <w:sz w:val="21"/>
          <w:szCs w:val="21"/>
        </w:rPr>
        <w:t>”</w:t>
      </w:r>
      <w:r w:rsidR="00A43AE0">
        <w:rPr>
          <w:rFonts w:ascii="Arial" w:eastAsia="Times New Roman" w:hAnsi="Arial" w:cs="Arial"/>
          <w:color w:val="4A4A4A"/>
          <w:sz w:val="21"/>
          <w:szCs w:val="21"/>
        </w:rPr>
        <w:t>)</w:t>
      </w:r>
      <w:r w:rsidR="00432D2B">
        <w:rPr>
          <w:rFonts w:ascii="Arial" w:eastAsia="Times New Roman" w:hAnsi="Arial" w:cs="Arial"/>
          <w:color w:val="4A4A4A"/>
          <w:sz w:val="21"/>
          <w:szCs w:val="21"/>
        </w:rPr>
        <w:t xml:space="preserve"> </w:t>
      </w:r>
      <w:r w:rsidR="00A43AE0">
        <w:rPr>
          <w:rFonts w:ascii="Arial" w:eastAsia="Times New Roman" w:hAnsi="Arial" w:cs="Arial"/>
          <w:color w:val="4A4A4A"/>
          <w:sz w:val="21"/>
          <w:szCs w:val="21"/>
        </w:rPr>
        <w:t>of the Independent Authority “</w:t>
      </w:r>
      <w:proofErr w:type="spellStart"/>
      <w:r w:rsidR="00A43AE0">
        <w:rPr>
          <w:rFonts w:ascii="Arial" w:eastAsia="Times New Roman" w:hAnsi="Arial" w:cs="Arial"/>
          <w:color w:val="4A4A4A"/>
          <w:sz w:val="21"/>
          <w:szCs w:val="21"/>
        </w:rPr>
        <w:t>Labour</w:t>
      </w:r>
      <w:proofErr w:type="spellEnd"/>
      <w:r w:rsidR="00A43AE0">
        <w:rPr>
          <w:rFonts w:ascii="Arial" w:eastAsia="Times New Roman" w:hAnsi="Arial" w:cs="Arial"/>
          <w:color w:val="4A4A4A"/>
          <w:sz w:val="21"/>
          <w:szCs w:val="21"/>
        </w:rPr>
        <w:t xml:space="preserve"> Inspectorate”</w:t>
      </w:r>
      <w:r w:rsidR="00432D2B">
        <w:rPr>
          <w:rFonts w:ascii="Arial" w:eastAsia="Times New Roman" w:hAnsi="Arial" w:cs="Arial"/>
          <w:color w:val="4A4A4A"/>
          <w:sz w:val="21"/>
          <w:szCs w:val="21"/>
        </w:rPr>
        <w:t xml:space="preserve"> – which is </w:t>
      </w:r>
      <w:r w:rsidR="00432D2B" w:rsidRPr="00CD4FA8">
        <w:rPr>
          <w:rFonts w:ascii="Arial" w:eastAsia="Times New Roman" w:hAnsi="Arial" w:cs="Arial"/>
          <w:color w:val="4A4A4A"/>
          <w:sz w:val="21"/>
          <w:szCs w:val="21"/>
        </w:rPr>
        <w:t>the “Regulating Authority”</w:t>
      </w:r>
      <w:r w:rsidR="00432D2B">
        <w:rPr>
          <w:rFonts w:ascii="Arial" w:eastAsia="Times New Roman" w:hAnsi="Arial" w:cs="Arial"/>
          <w:color w:val="4A4A4A"/>
          <w:sz w:val="21"/>
          <w:szCs w:val="21"/>
        </w:rPr>
        <w:t xml:space="preserve"> - </w:t>
      </w:r>
      <w:r w:rsidRPr="00CD4FA8">
        <w:rPr>
          <w:rFonts w:ascii="Arial" w:eastAsia="Times New Roman" w:hAnsi="Arial" w:cs="Arial"/>
          <w:color w:val="4A4A4A"/>
          <w:sz w:val="21"/>
          <w:szCs w:val="21"/>
        </w:rPr>
        <w:t>have been (</w:t>
      </w:r>
      <w:r w:rsidR="00A43AE0">
        <w:rPr>
          <w:rFonts w:ascii="Arial" w:eastAsia="Times New Roman" w:hAnsi="Arial" w:cs="Arial"/>
          <w:color w:val="4A4A4A"/>
          <w:sz w:val="21"/>
          <w:szCs w:val="21"/>
        </w:rPr>
        <w:t>or</w:t>
      </w:r>
      <w:r w:rsidRPr="00CD4FA8">
        <w:rPr>
          <w:rFonts w:ascii="Arial" w:eastAsia="Times New Roman" w:hAnsi="Arial" w:cs="Arial"/>
          <w:color w:val="4A4A4A"/>
          <w:sz w:val="21"/>
          <w:szCs w:val="21"/>
        </w:rPr>
        <w:t xml:space="preserve"> are) too few, to be able to inspect many enterprises (</w:t>
      </w:r>
      <w:r w:rsidR="001612D1">
        <w:rPr>
          <w:rFonts w:ascii="Arial" w:eastAsia="Times New Roman" w:hAnsi="Arial" w:cs="Arial"/>
          <w:color w:val="4A4A4A"/>
          <w:sz w:val="21"/>
          <w:szCs w:val="21"/>
        </w:rPr>
        <w:t xml:space="preserve">in particular, </w:t>
      </w:r>
      <w:proofErr w:type="gramStart"/>
      <w:r w:rsidRPr="00CD4FA8">
        <w:rPr>
          <w:rFonts w:ascii="Arial" w:eastAsia="Times New Roman" w:hAnsi="Arial" w:cs="Arial"/>
          <w:color w:val="4A4A4A"/>
          <w:sz w:val="21"/>
          <w:szCs w:val="21"/>
        </w:rPr>
        <w:t>small</w:t>
      </w:r>
      <w:proofErr w:type="gramEnd"/>
      <w:r w:rsidRPr="00CD4FA8">
        <w:rPr>
          <w:rFonts w:ascii="Arial" w:eastAsia="Times New Roman" w:hAnsi="Arial" w:cs="Arial"/>
          <w:color w:val="4A4A4A"/>
          <w:sz w:val="21"/>
          <w:szCs w:val="21"/>
        </w:rPr>
        <w:t xml:space="preserve"> </w:t>
      </w:r>
      <w:r w:rsidR="001612D1">
        <w:rPr>
          <w:rFonts w:ascii="Arial" w:eastAsia="Times New Roman" w:hAnsi="Arial" w:cs="Arial"/>
          <w:color w:val="4A4A4A"/>
          <w:sz w:val="21"/>
          <w:szCs w:val="21"/>
        </w:rPr>
        <w:t>or</w:t>
      </w:r>
      <w:r w:rsidRPr="00CD4FA8">
        <w:rPr>
          <w:rFonts w:ascii="Arial" w:eastAsia="Times New Roman" w:hAnsi="Arial" w:cs="Arial"/>
          <w:color w:val="4A4A4A"/>
          <w:sz w:val="21"/>
          <w:szCs w:val="21"/>
        </w:rPr>
        <w:t xml:space="preserve"> medium size enterprises, </w:t>
      </w:r>
      <w:r w:rsidR="001612D1">
        <w:rPr>
          <w:rFonts w:ascii="Arial" w:eastAsia="Times New Roman" w:hAnsi="Arial" w:cs="Arial"/>
          <w:color w:val="4A4A4A"/>
          <w:sz w:val="21"/>
          <w:szCs w:val="21"/>
        </w:rPr>
        <w:t>that</w:t>
      </w:r>
      <w:r w:rsidRPr="00CD4FA8">
        <w:rPr>
          <w:rFonts w:ascii="Arial" w:eastAsia="Times New Roman" w:hAnsi="Arial" w:cs="Arial"/>
          <w:color w:val="4A4A4A"/>
          <w:sz w:val="21"/>
          <w:szCs w:val="21"/>
        </w:rPr>
        <w:t xml:space="preserve"> </w:t>
      </w:r>
      <w:r w:rsidR="001612D1">
        <w:rPr>
          <w:rFonts w:ascii="Arial" w:eastAsia="Times New Roman" w:hAnsi="Arial" w:cs="Arial"/>
          <w:color w:val="4A4A4A"/>
          <w:sz w:val="21"/>
          <w:szCs w:val="21"/>
        </w:rPr>
        <w:t xml:space="preserve">are </w:t>
      </w:r>
      <w:r w:rsidRPr="00CD4FA8">
        <w:rPr>
          <w:rFonts w:ascii="Arial" w:eastAsia="Times New Roman" w:hAnsi="Arial" w:cs="Arial"/>
          <w:color w:val="4A4A4A"/>
          <w:sz w:val="21"/>
          <w:szCs w:val="21"/>
        </w:rPr>
        <w:t>the majority of enterprises in Greece)</w:t>
      </w:r>
      <w:r w:rsidR="00432D2B">
        <w:rPr>
          <w:rFonts w:ascii="Arial" w:eastAsia="Times New Roman" w:hAnsi="Arial" w:cs="Arial"/>
          <w:color w:val="4A4A4A"/>
          <w:sz w:val="21"/>
          <w:szCs w:val="21"/>
        </w:rPr>
        <w:t>. Some of them are not</w:t>
      </w:r>
      <w:r w:rsidR="00432D2B" w:rsidRPr="00CD4FA8">
        <w:rPr>
          <w:rFonts w:ascii="Arial" w:eastAsia="Times New Roman" w:hAnsi="Arial" w:cs="Arial"/>
          <w:color w:val="4A4A4A"/>
          <w:sz w:val="21"/>
          <w:szCs w:val="21"/>
        </w:rPr>
        <w:t xml:space="preserve"> physicians.  </w:t>
      </w:r>
      <w:r w:rsidR="00432D2B">
        <w:rPr>
          <w:rFonts w:ascii="Arial" w:eastAsia="Times New Roman" w:hAnsi="Arial" w:cs="Arial"/>
          <w:color w:val="4A4A4A"/>
          <w:sz w:val="21"/>
          <w:szCs w:val="21"/>
        </w:rPr>
        <w:t>Furthermore, none of them</w:t>
      </w:r>
      <w:r w:rsidRPr="00CD4FA8">
        <w:rPr>
          <w:rFonts w:ascii="Arial" w:eastAsia="Times New Roman" w:hAnsi="Arial" w:cs="Arial"/>
          <w:color w:val="4A4A4A"/>
          <w:sz w:val="21"/>
          <w:szCs w:val="21"/>
        </w:rPr>
        <w:t xml:space="preserve"> have been (</w:t>
      </w:r>
      <w:r w:rsidR="00432D2B">
        <w:rPr>
          <w:rFonts w:ascii="Arial" w:eastAsia="Times New Roman" w:hAnsi="Arial" w:cs="Arial"/>
          <w:color w:val="4A4A4A"/>
          <w:sz w:val="21"/>
          <w:szCs w:val="21"/>
        </w:rPr>
        <w:t xml:space="preserve">or </w:t>
      </w:r>
      <w:r w:rsidRPr="00CD4FA8">
        <w:rPr>
          <w:rFonts w:ascii="Arial" w:eastAsia="Times New Roman" w:hAnsi="Arial" w:cs="Arial"/>
          <w:color w:val="4A4A4A"/>
          <w:sz w:val="21"/>
          <w:szCs w:val="21"/>
        </w:rPr>
        <w:t>are) specialists in OM</w:t>
      </w:r>
      <w:r w:rsidR="00432D2B">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It is noted that the </w:t>
      </w:r>
      <w:proofErr w:type="gramStart"/>
      <w:r w:rsidRPr="00CD4FA8">
        <w:rPr>
          <w:rFonts w:ascii="Arial" w:eastAsia="Times New Roman" w:hAnsi="Arial" w:cs="Arial"/>
          <w:color w:val="4A4A4A"/>
          <w:sz w:val="21"/>
          <w:szCs w:val="21"/>
        </w:rPr>
        <w:t>aforementioned</w:t>
      </w:r>
      <w:r w:rsidR="001612D1">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physicians</w:t>
      </w:r>
      <w:proofErr w:type="gramEnd"/>
      <w:r w:rsidRPr="00CD4FA8">
        <w:rPr>
          <w:rFonts w:ascii="Arial" w:eastAsia="Times New Roman" w:hAnsi="Arial" w:cs="Arial"/>
          <w:color w:val="4A4A4A"/>
          <w:sz w:val="21"/>
          <w:szCs w:val="21"/>
        </w:rPr>
        <w:t>, can and provide OM services anywhere in Greece with low remuneration; their services are considered by specialists in OM to be, by many accounts, of lower quality and less effective tha</w:t>
      </w:r>
      <w:r w:rsidR="009B66FA">
        <w:rPr>
          <w:rFonts w:ascii="Arial" w:eastAsia="Times New Roman" w:hAnsi="Arial" w:cs="Arial"/>
          <w:color w:val="4A4A4A"/>
          <w:sz w:val="21"/>
          <w:szCs w:val="21"/>
        </w:rPr>
        <w:t>n</w:t>
      </w:r>
      <w:r w:rsidRPr="00CD4FA8">
        <w:rPr>
          <w:rFonts w:ascii="Arial" w:eastAsia="Times New Roman" w:hAnsi="Arial" w:cs="Arial"/>
          <w:color w:val="4A4A4A"/>
          <w:sz w:val="21"/>
          <w:szCs w:val="21"/>
        </w:rPr>
        <w:t xml:space="preserve"> if they had been provided by specialists in OM. Many specialists in occupational medicine work on a part time and some even </w:t>
      </w:r>
      <w:r w:rsidR="009B66FA">
        <w:rPr>
          <w:rFonts w:ascii="Arial" w:eastAsia="Times New Roman" w:hAnsi="Arial" w:cs="Arial"/>
          <w:color w:val="4A4A4A"/>
          <w:sz w:val="21"/>
          <w:szCs w:val="21"/>
        </w:rPr>
        <w:t xml:space="preserve">on a </w:t>
      </w:r>
      <w:r w:rsidRPr="00CD4FA8">
        <w:rPr>
          <w:rFonts w:ascii="Arial" w:eastAsia="Times New Roman" w:hAnsi="Arial" w:cs="Arial"/>
          <w:color w:val="4A4A4A"/>
          <w:sz w:val="21"/>
          <w:szCs w:val="21"/>
        </w:rPr>
        <w:t>sessional basis, and several are underemployed. This has become apparent, by the fact that some of them also registered with the public National Health System (Service) to work as family physicians (even though they are not trained as General Practitioners, i.e.  they are not specialists in General Medicine), for financial reasons.</w:t>
      </w:r>
    </w:p>
    <w:p w14:paraId="2BDC5ADC" w14:textId="459F980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More specialists </w:t>
      </w:r>
      <w:r w:rsidR="002666D1">
        <w:rPr>
          <w:rFonts w:ascii="Arial" w:eastAsia="Times New Roman" w:hAnsi="Arial" w:cs="Arial"/>
          <w:color w:val="4A4A4A"/>
          <w:sz w:val="21"/>
          <w:szCs w:val="21"/>
        </w:rPr>
        <w:t xml:space="preserve">in OM </w:t>
      </w:r>
      <w:r w:rsidRPr="00CD4FA8">
        <w:rPr>
          <w:rFonts w:ascii="Arial" w:eastAsia="Times New Roman" w:hAnsi="Arial" w:cs="Arial"/>
          <w:color w:val="4A4A4A"/>
          <w:sz w:val="21"/>
          <w:szCs w:val="21"/>
        </w:rPr>
        <w:t>are needed for a larger part of the working population to receive OM services.  Since 2016, the number of physicians appointed as new trainees in OM has been decreasing each year, and the number of specialists in OM has been increasing very slowly.</w:t>
      </w:r>
    </w:p>
    <w:p w14:paraId="3F9683D6" w14:textId="1EB07DC0" w:rsidR="00CD4FA8" w:rsidRPr="00CD4FA8" w:rsidRDefault="005150D4" w:rsidP="00CD4FA8">
      <w:pPr>
        <w:shd w:val="clear" w:color="auto" w:fill="EFEFEF"/>
        <w:spacing w:before="100" w:beforeAutospacing="1" w:after="100" w:afterAutospacing="1" w:line="240" w:lineRule="auto"/>
        <w:rPr>
          <w:rFonts w:ascii="Arial" w:eastAsia="Times New Roman" w:hAnsi="Arial" w:cs="Arial"/>
          <w:color w:val="4A4A4A"/>
          <w:sz w:val="21"/>
          <w:szCs w:val="21"/>
        </w:rPr>
      </w:pPr>
      <w:r>
        <w:rPr>
          <w:rFonts w:ascii="Arial" w:eastAsia="Times New Roman" w:hAnsi="Arial" w:cs="Arial"/>
          <w:color w:val="4A4A4A"/>
          <w:sz w:val="21"/>
          <w:szCs w:val="21"/>
        </w:rPr>
        <w:t xml:space="preserve">In summary: </w:t>
      </w:r>
      <w:r w:rsidR="00CD4FA8" w:rsidRPr="00CD4FA8">
        <w:rPr>
          <w:rFonts w:ascii="Arial" w:eastAsia="Times New Roman" w:hAnsi="Arial" w:cs="Arial"/>
          <w:color w:val="4A4A4A"/>
          <w:sz w:val="21"/>
          <w:szCs w:val="21"/>
        </w:rPr>
        <w:t xml:space="preserve">The law does not stipulate provision of any occupational medicine services to the self-employed working population. The Law does not provide for compulsory provision of occupational medicine services by a physician or by a specialist in occupational medicine in all private and public enterprises and </w:t>
      </w:r>
      <w:proofErr w:type="spellStart"/>
      <w:r w:rsidR="00CD4FA8" w:rsidRPr="00CD4FA8">
        <w:rPr>
          <w:rFonts w:ascii="Arial" w:eastAsia="Times New Roman" w:hAnsi="Arial" w:cs="Arial"/>
          <w:color w:val="4A4A4A"/>
          <w:sz w:val="21"/>
          <w:szCs w:val="21"/>
        </w:rPr>
        <w:t>organisations</w:t>
      </w:r>
      <w:proofErr w:type="spellEnd"/>
      <w:r w:rsidR="00CD4FA8" w:rsidRPr="00CD4FA8">
        <w:rPr>
          <w:rFonts w:ascii="Arial" w:eastAsia="Times New Roman" w:hAnsi="Arial" w:cs="Arial"/>
          <w:color w:val="4A4A4A"/>
          <w:sz w:val="21"/>
          <w:szCs w:val="21"/>
        </w:rPr>
        <w:t xml:space="preserve"> where less than 50 workers/staff are employed (except in certain enterprises and jobs where workers are exposed to specific high ill-health risk agents (</w:t>
      </w:r>
      <w:proofErr w:type="gramStart"/>
      <w:r w:rsidR="00CD4FA8" w:rsidRPr="00CD4FA8">
        <w:rPr>
          <w:rFonts w:ascii="Arial" w:eastAsia="Times New Roman" w:hAnsi="Arial" w:cs="Arial"/>
          <w:color w:val="4A4A4A"/>
          <w:sz w:val="21"/>
          <w:szCs w:val="21"/>
        </w:rPr>
        <w:t>e.g.</w:t>
      </w:r>
      <w:proofErr w:type="gramEnd"/>
      <w:r w:rsidR="00CD4FA8" w:rsidRPr="00CD4FA8">
        <w:rPr>
          <w:rFonts w:ascii="Arial" w:eastAsia="Times New Roman" w:hAnsi="Arial" w:cs="Arial"/>
          <w:color w:val="4A4A4A"/>
          <w:sz w:val="21"/>
          <w:szCs w:val="21"/>
        </w:rPr>
        <w:t xml:space="preserve"> lead. </w:t>
      </w:r>
      <w:proofErr w:type="spellStart"/>
      <w:r w:rsidR="00EC0130">
        <w:rPr>
          <w:rFonts w:ascii="Arial" w:eastAsia="Times New Roman" w:hAnsi="Arial" w:cs="Arial"/>
          <w:color w:val="4A4A4A"/>
          <w:sz w:val="21"/>
          <w:szCs w:val="21"/>
        </w:rPr>
        <w:t>i</w:t>
      </w:r>
      <w:r w:rsidR="00CD4FA8" w:rsidRPr="00CD4FA8">
        <w:rPr>
          <w:rFonts w:ascii="Arial" w:eastAsia="Times New Roman" w:hAnsi="Arial" w:cs="Arial"/>
          <w:color w:val="4A4A4A"/>
          <w:sz w:val="21"/>
          <w:szCs w:val="21"/>
        </w:rPr>
        <w:t>onising</w:t>
      </w:r>
      <w:proofErr w:type="spellEnd"/>
      <w:r w:rsidR="00CD4FA8" w:rsidRPr="00CD4FA8">
        <w:rPr>
          <w:rFonts w:ascii="Arial" w:eastAsia="Times New Roman" w:hAnsi="Arial" w:cs="Arial"/>
          <w:color w:val="4A4A4A"/>
          <w:sz w:val="21"/>
          <w:szCs w:val="21"/>
        </w:rPr>
        <w:t xml:space="preserve"> radiation). At least 85% of </w:t>
      </w:r>
      <w:r w:rsidR="00EC0130">
        <w:rPr>
          <w:rFonts w:ascii="Arial" w:eastAsia="Times New Roman" w:hAnsi="Arial" w:cs="Arial"/>
          <w:color w:val="4A4A4A"/>
          <w:sz w:val="21"/>
          <w:szCs w:val="21"/>
        </w:rPr>
        <w:t xml:space="preserve">working </w:t>
      </w:r>
      <w:r w:rsidR="00CD4FA8" w:rsidRPr="00CD4FA8">
        <w:rPr>
          <w:rFonts w:ascii="Arial" w:eastAsia="Times New Roman" w:hAnsi="Arial" w:cs="Arial"/>
          <w:color w:val="4A4A4A"/>
          <w:sz w:val="21"/>
          <w:szCs w:val="21"/>
        </w:rPr>
        <w:t xml:space="preserve">Greeks are either self- employed or employed in private or public enterprises and </w:t>
      </w:r>
      <w:proofErr w:type="spellStart"/>
      <w:r w:rsidR="00CD4FA8" w:rsidRPr="00CD4FA8">
        <w:rPr>
          <w:rFonts w:ascii="Arial" w:eastAsia="Times New Roman" w:hAnsi="Arial" w:cs="Arial"/>
          <w:color w:val="4A4A4A"/>
          <w:sz w:val="21"/>
          <w:szCs w:val="21"/>
        </w:rPr>
        <w:t>organisations</w:t>
      </w:r>
      <w:proofErr w:type="spellEnd"/>
      <w:r w:rsidR="00CD4FA8" w:rsidRPr="00CD4FA8">
        <w:rPr>
          <w:rFonts w:ascii="Arial" w:eastAsia="Times New Roman" w:hAnsi="Arial" w:cs="Arial"/>
          <w:color w:val="4A4A4A"/>
          <w:sz w:val="21"/>
          <w:szCs w:val="21"/>
        </w:rPr>
        <w:t xml:space="preserve">. However, there are legal provisions whereby the employer is obligated to provide a healthy and safe </w:t>
      </w:r>
      <w:r w:rsidR="00CD4FA8" w:rsidRPr="00CD4FA8">
        <w:rPr>
          <w:rFonts w:ascii="Arial" w:eastAsia="Times New Roman" w:hAnsi="Arial" w:cs="Arial"/>
          <w:color w:val="4A4A4A"/>
          <w:sz w:val="21"/>
          <w:szCs w:val="21"/>
        </w:rPr>
        <w:lastRenderedPageBreak/>
        <w:t>workplace and services of a “Safety Technician” [Safety Officer} regardless of the number of employees employed by him/her.</w:t>
      </w:r>
    </w:p>
    <w:p w14:paraId="6E0C61DE" w14:textId="2D7526BF"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It is noted that, according to the latest ELSTAT statistics, in 2021, in Greece, licensed practicing physicians (holding any medical specialty or no specialty) were</w:t>
      </w:r>
      <w:r w:rsidR="00EC0130">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66,504, which entails a ratio of 637 physicians per 100,00 inhabitants, which is by far the highest number of physicians per 100,000 inhabitants</w:t>
      </w:r>
      <w:r w:rsidR="00EC0130">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r w:rsidR="00EC0130">
        <w:rPr>
          <w:rFonts w:ascii="Arial" w:eastAsia="Times New Roman" w:hAnsi="Arial" w:cs="Arial"/>
          <w:color w:val="4A4A4A"/>
          <w:sz w:val="21"/>
          <w:szCs w:val="21"/>
        </w:rPr>
        <w:t>compared with that in</w:t>
      </w:r>
      <w:r w:rsidRPr="00CD4FA8">
        <w:rPr>
          <w:rFonts w:ascii="Arial" w:eastAsia="Times New Roman" w:hAnsi="Arial" w:cs="Arial"/>
          <w:color w:val="4A4A4A"/>
          <w:sz w:val="21"/>
          <w:szCs w:val="21"/>
        </w:rPr>
        <w:t xml:space="preserve"> any other country in the European Union.</w:t>
      </w:r>
      <w:r w:rsidRPr="00CD4FA8">
        <w:rPr>
          <w:rFonts w:ascii="Arial" w:eastAsia="Times New Roman" w:hAnsi="Arial" w:cs="Arial"/>
          <w:b/>
          <w:bCs/>
          <w:color w:val="4A4A4A"/>
          <w:sz w:val="21"/>
          <w:szCs w:val="21"/>
        </w:rPr>
        <w:t> </w:t>
      </w:r>
    </w:p>
    <w:p w14:paraId="6C13769C"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b/>
          <w:bCs/>
          <w:color w:val="4A4A4A"/>
          <w:sz w:val="21"/>
          <w:szCs w:val="21"/>
        </w:rPr>
        <w:t>C. NATURE OF OCCUPATIONAL HEALTH SERVICES</w:t>
      </w:r>
    </w:p>
    <w:p w14:paraId="41BA2D57"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Private and public enterprises and organizations receive OM services by OPs as follows:</w:t>
      </w:r>
    </w:p>
    <w:p w14:paraId="2E65E334" w14:textId="77777777" w:rsidR="00580499" w:rsidRDefault="00CD4FA8" w:rsidP="00580499">
      <w:pPr>
        <w:pStyle w:val="ListParagraph"/>
        <w:numPr>
          <w:ilvl w:val="0"/>
          <w:numId w:val="1"/>
        </w:numPr>
        <w:shd w:val="clear" w:color="auto" w:fill="EFEFEF"/>
        <w:spacing w:before="100" w:beforeAutospacing="1" w:after="100" w:afterAutospacing="1" w:line="240" w:lineRule="auto"/>
        <w:rPr>
          <w:rFonts w:ascii="Arial" w:eastAsia="Times New Roman" w:hAnsi="Arial" w:cs="Arial"/>
          <w:color w:val="4A4A4A"/>
          <w:sz w:val="21"/>
          <w:szCs w:val="21"/>
        </w:rPr>
      </w:pPr>
      <w:r w:rsidRPr="00580499">
        <w:rPr>
          <w:rFonts w:ascii="Arial" w:eastAsia="Times New Roman" w:hAnsi="Arial" w:cs="Arial"/>
          <w:color w:val="4A4A4A"/>
          <w:sz w:val="21"/>
          <w:szCs w:val="21"/>
        </w:rPr>
        <w:t>By employing individual OPs (</w:t>
      </w:r>
      <w:proofErr w:type="gramStart"/>
      <w:r w:rsidRPr="00580499">
        <w:rPr>
          <w:rFonts w:ascii="Arial" w:eastAsia="Times New Roman" w:hAnsi="Arial" w:cs="Arial"/>
          <w:color w:val="4A4A4A"/>
          <w:sz w:val="21"/>
          <w:szCs w:val="21"/>
        </w:rPr>
        <w:t>i.e.</w:t>
      </w:r>
      <w:proofErr w:type="gramEnd"/>
      <w:r w:rsidRPr="00580499">
        <w:rPr>
          <w:rFonts w:ascii="Arial" w:eastAsia="Times New Roman" w:hAnsi="Arial" w:cs="Arial"/>
          <w:color w:val="4A4A4A"/>
          <w:sz w:val="21"/>
          <w:szCs w:val="21"/>
        </w:rPr>
        <w:t xml:space="preserve"> including them among their staff), on a whole time basis, as is the case only in very few large-size companies, or</w:t>
      </w:r>
    </w:p>
    <w:p w14:paraId="6E416034" w14:textId="49F1789C" w:rsidR="00CD4FA8" w:rsidRPr="00580499" w:rsidRDefault="00CD4FA8" w:rsidP="00580499">
      <w:pPr>
        <w:pStyle w:val="ListParagraph"/>
        <w:numPr>
          <w:ilvl w:val="0"/>
          <w:numId w:val="1"/>
        </w:numPr>
        <w:shd w:val="clear" w:color="auto" w:fill="EFEFEF"/>
        <w:spacing w:before="100" w:beforeAutospacing="1" w:after="100" w:afterAutospacing="1" w:line="240" w:lineRule="auto"/>
        <w:rPr>
          <w:rFonts w:ascii="Arial" w:eastAsia="Times New Roman" w:hAnsi="Arial" w:cs="Arial"/>
          <w:color w:val="4A4A4A"/>
          <w:sz w:val="21"/>
          <w:szCs w:val="21"/>
        </w:rPr>
      </w:pPr>
      <w:r w:rsidRPr="00580499">
        <w:rPr>
          <w:rFonts w:ascii="Arial" w:eastAsia="Times New Roman" w:hAnsi="Arial" w:cs="Arial"/>
          <w:color w:val="4A4A4A"/>
          <w:sz w:val="21"/>
          <w:szCs w:val="21"/>
        </w:rPr>
        <w:t xml:space="preserve">by contracting individual self-employed OPs on a part time </w:t>
      </w:r>
      <w:proofErr w:type="gramStart"/>
      <w:r w:rsidRPr="00580499">
        <w:rPr>
          <w:rFonts w:ascii="Arial" w:eastAsia="Times New Roman" w:hAnsi="Arial" w:cs="Arial"/>
          <w:color w:val="4A4A4A"/>
          <w:sz w:val="21"/>
          <w:szCs w:val="21"/>
        </w:rPr>
        <w:t>basis ,</w:t>
      </w:r>
      <w:proofErr w:type="gramEnd"/>
      <w:r w:rsidRPr="00580499">
        <w:rPr>
          <w:rFonts w:ascii="Arial" w:eastAsia="Times New Roman" w:hAnsi="Arial" w:cs="Arial"/>
          <w:color w:val="4A4A4A"/>
          <w:sz w:val="21"/>
          <w:szCs w:val="21"/>
        </w:rPr>
        <w:t xml:space="preserve"> or</w:t>
      </w:r>
    </w:p>
    <w:p w14:paraId="78F53781" w14:textId="6246D3FA" w:rsidR="00CD4FA8" w:rsidRPr="00580499" w:rsidRDefault="00CD4FA8" w:rsidP="001E2B2C">
      <w:pPr>
        <w:numPr>
          <w:ilvl w:val="0"/>
          <w:numId w:val="1"/>
        </w:numPr>
        <w:shd w:val="clear" w:color="auto" w:fill="EFEFEF"/>
        <w:spacing w:before="100" w:beforeAutospacing="1" w:after="100" w:afterAutospacing="1" w:line="240" w:lineRule="auto"/>
        <w:textAlignment w:val="baseline"/>
        <w:rPr>
          <w:rFonts w:ascii="Arial" w:eastAsia="Times New Roman" w:hAnsi="Arial" w:cs="Arial"/>
          <w:color w:val="4A4A4A"/>
          <w:sz w:val="21"/>
          <w:szCs w:val="21"/>
        </w:rPr>
      </w:pPr>
      <w:r w:rsidRPr="00580499">
        <w:rPr>
          <w:rFonts w:ascii="Arial" w:eastAsia="Times New Roman" w:hAnsi="Arial" w:cs="Arial"/>
          <w:color w:val="4A4A4A"/>
          <w:sz w:val="21"/>
          <w:szCs w:val="21"/>
        </w:rPr>
        <w:t xml:space="preserve">by receiving OM services on a </w:t>
      </w:r>
      <w:r w:rsidR="00580499">
        <w:rPr>
          <w:rFonts w:ascii="Arial" w:eastAsia="Times New Roman" w:hAnsi="Arial" w:cs="Arial"/>
          <w:color w:val="4A4A4A"/>
          <w:sz w:val="21"/>
          <w:szCs w:val="21"/>
        </w:rPr>
        <w:t xml:space="preserve">sessional, or </w:t>
      </w:r>
      <w:r w:rsidRPr="00580499">
        <w:rPr>
          <w:rFonts w:ascii="Arial" w:eastAsia="Times New Roman" w:hAnsi="Arial" w:cs="Arial"/>
          <w:color w:val="4A4A4A"/>
          <w:sz w:val="21"/>
          <w:szCs w:val="21"/>
        </w:rPr>
        <w:t>part time or</w:t>
      </w:r>
      <w:r w:rsidR="00580499">
        <w:rPr>
          <w:rFonts w:ascii="Arial" w:eastAsia="Times New Roman" w:hAnsi="Arial" w:cs="Arial"/>
          <w:color w:val="4A4A4A"/>
          <w:sz w:val="21"/>
          <w:szCs w:val="21"/>
        </w:rPr>
        <w:t xml:space="preserve"> </w:t>
      </w:r>
      <w:proofErr w:type="gramStart"/>
      <w:r w:rsidRPr="00580499">
        <w:rPr>
          <w:rFonts w:ascii="Arial" w:eastAsia="Times New Roman" w:hAnsi="Arial" w:cs="Arial"/>
          <w:color w:val="4A4A4A"/>
          <w:sz w:val="21"/>
          <w:szCs w:val="21"/>
        </w:rPr>
        <w:t>whole time</w:t>
      </w:r>
      <w:proofErr w:type="gramEnd"/>
      <w:r w:rsidRPr="00580499">
        <w:rPr>
          <w:rFonts w:ascii="Arial" w:eastAsia="Times New Roman" w:hAnsi="Arial" w:cs="Arial"/>
          <w:color w:val="4A4A4A"/>
          <w:sz w:val="21"/>
          <w:szCs w:val="21"/>
        </w:rPr>
        <w:t xml:space="preserve"> basis from a private </w:t>
      </w:r>
      <w:r w:rsidR="00580499" w:rsidRPr="00580499">
        <w:rPr>
          <w:rFonts w:ascii="Arial" w:eastAsia="Times New Roman" w:hAnsi="Arial" w:cs="Arial"/>
          <w:color w:val="4A4A4A"/>
          <w:sz w:val="21"/>
          <w:szCs w:val="21"/>
        </w:rPr>
        <w:t>E</w:t>
      </w:r>
      <w:r w:rsidRPr="00580499">
        <w:rPr>
          <w:rFonts w:ascii="Arial" w:eastAsia="Times New Roman" w:hAnsi="Arial" w:cs="Arial"/>
          <w:color w:val="4A4A4A"/>
          <w:sz w:val="21"/>
          <w:szCs w:val="21"/>
        </w:rPr>
        <w:t>xternal Health and Safety Protection and Prevention Service</w:t>
      </w:r>
      <w:r w:rsidR="00580499" w:rsidRPr="00580499">
        <w:rPr>
          <w:rFonts w:ascii="Arial" w:eastAsia="Times New Roman" w:hAnsi="Arial" w:cs="Arial"/>
          <w:color w:val="4A4A4A"/>
          <w:sz w:val="21"/>
          <w:szCs w:val="21"/>
        </w:rPr>
        <w:t xml:space="preserve"> </w:t>
      </w:r>
      <w:r w:rsidRPr="00580499">
        <w:rPr>
          <w:rFonts w:ascii="Arial" w:eastAsia="Times New Roman" w:hAnsi="Arial" w:cs="Arial"/>
          <w:color w:val="4A4A4A"/>
          <w:sz w:val="21"/>
          <w:szCs w:val="21"/>
        </w:rPr>
        <w:t>(EXYPP), which provides occupational medicine services</w:t>
      </w:r>
      <w:r w:rsidR="00580499">
        <w:rPr>
          <w:rFonts w:ascii="Arial" w:eastAsia="Times New Roman" w:hAnsi="Arial" w:cs="Arial"/>
          <w:color w:val="4A4A4A"/>
          <w:sz w:val="21"/>
          <w:szCs w:val="21"/>
        </w:rPr>
        <w:t xml:space="preserve"> (and in many cases also safety services)</w:t>
      </w:r>
      <w:r w:rsidRPr="00580499">
        <w:rPr>
          <w:rFonts w:ascii="Arial" w:eastAsia="Times New Roman" w:hAnsi="Arial" w:cs="Arial"/>
          <w:color w:val="4A4A4A"/>
          <w:sz w:val="21"/>
          <w:szCs w:val="21"/>
        </w:rPr>
        <w:t xml:space="preserve"> to several enterprises.</w:t>
      </w:r>
      <w:r w:rsidRPr="00580499">
        <w:rPr>
          <w:rFonts w:ascii="Arial" w:eastAsia="Times New Roman" w:hAnsi="Arial" w:cs="Arial"/>
          <w:b/>
          <w:bCs/>
          <w:color w:val="4A4A4A"/>
          <w:sz w:val="21"/>
          <w:szCs w:val="21"/>
        </w:rPr>
        <w:t> </w:t>
      </w:r>
    </w:p>
    <w:p w14:paraId="725F3982" w14:textId="186199C5"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b/>
          <w:bCs/>
          <w:color w:val="4A4A4A"/>
          <w:sz w:val="21"/>
          <w:szCs w:val="21"/>
        </w:rPr>
        <w:t xml:space="preserve">D. </w:t>
      </w:r>
      <w:r w:rsidR="00AE1ABE">
        <w:rPr>
          <w:rFonts w:ascii="Arial" w:eastAsia="Times New Roman" w:hAnsi="Arial" w:cs="Arial"/>
          <w:b/>
          <w:bCs/>
          <w:color w:val="4A4A4A"/>
          <w:sz w:val="21"/>
          <w:szCs w:val="21"/>
        </w:rPr>
        <w:t>TRAINING IN OCCUPATIONAL MEDICINE</w:t>
      </w:r>
    </w:p>
    <w:p w14:paraId="4A2E34ED"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b/>
          <w:bCs/>
          <w:color w:val="4A4A4A"/>
          <w:sz w:val="21"/>
          <w:szCs w:val="21"/>
        </w:rPr>
        <w:t>1.TRAINING</w:t>
      </w:r>
    </w:p>
    <w:p w14:paraId="69B135F2" w14:textId="4805A34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fully conforms to current</w:t>
      </w:r>
      <w:r w:rsidR="00FF53CE">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existing European Union Legislation. Following six years of training in a medical school and earning a degree in medicine, one becomes a qualified physician and is automatically licensed to practice. A physician, immediately after his qualification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as soon as he earns his university degree in medicine) may start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according to Greek law. This is completed after four years in training in total, which includes the following parts: A. Ministerial Decision No. 64843/2018 determined that four-year long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of physicians in occupational medicine, is to include henceforth:</w:t>
      </w:r>
    </w:p>
    <w:p w14:paraId="4E6F7A8D" w14:textId="646456CE"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A. Twelve months of academic training (which includes preparation of a dissertation, lecture</w:t>
      </w:r>
      <w:r w:rsidR="00FF53CE">
        <w:rPr>
          <w:rFonts w:ascii="Arial" w:eastAsia="Times New Roman" w:hAnsi="Arial" w:cs="Arial"/>
          <w:color w:val="4A4A4A"/>
          <w:sz w:val="21"/>
          <w:szCs w:val="21"/>
        </w:rPr>
        <w:t xml:space="preserve"> attendance</w:t>
      </w:r>
      <w:r w:rsidRPr="00CD4FA8">
        <w:rPr>
          <w:rFonts w:ascii="Arial" w:eastAsia="Times New Roman" w:hAnsi="Arial" w:cs="Arial"/>
          <w:color w:val="4A4A4A"/>
          <w:sz w:val="21"/>
          <w:szCs w:val="21"/>
        </w:rPr>
        <w:t>, laboratory training and workplace visits) in a tertiary education establishment including the Department of Public Health Policy of the School of Public Health of the University of West Attica (up until 2019 being the “National School of Public Health”), in accordance with a curriculum and a syllabus revised and then approved by the Central Health Council [KESY]</w:t>
      </w:r>
      <w:r w:rsidR="00F230B2">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of the Ministry of Health), and then</w:t>
      </w:r>
    </w:p>
    <w:p w14:paraId="25BD53CF" w14:textId="2A56CEC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B. </w:t>
      </w:r>
      <w:proofErr w:type="gramStart"/>
      <w:r w:rsidRPr="00CD4FA8">
        <w:rPr>
          <w:rFonts w:ascii="Arial" w:eastAsia="Times New Roman" w:hAnsi="Arial" w:cs="Arial"/>
          <w:color w:val="4A4A4A"/>
          <w:sz w:val="21"/>
          <w:szCs w:val="21"/>
        </w:rPr>
        <w:t>Twenty eight</w:t>
      </w:r>
      <w:proofErr w:type="gramEnd"/>
      <w:r w:rsidRPr="00CD4FA8">
        <w:rPr>
          <w:rFonts w:ascii="Arial" w:eastAsia="Times New Roman" w:hAnsi="Arial" w:cs="Arial"/>
          <w:color w:val="4A4A4A"/>
          <w:sz w:val="21"/>
          <w:szCs w:val="21"/>
        </w:rPr>
        <w:t xml:space="preserve"> months training in clinical specialties in training posts in State Hospitals and Health Centers, approved by the Ministry of Health</w:t>
      </w:r>
      <w:r w:rsidR="00F230B2">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in accordance to training programs</w:t>
      </w:r>
      <w:r w:rsidR="00F230B2">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which specify knowledge, competences and skills to be acquired by the trainees</w:t>
      </w:r>
      <w:r w:rsidR="00F230B2">
        <w:rPr>
          <w:rFonts w:ascii="Arial" w:eastAsia="Times New Roman" w:hAnsi="Arial" w:cs="Arial"/>
          <w:color w:val="4A4A4A"/>
          <w:sz w:val="21"/>
          <w:szCs w:val="21"/>
        </w:rPr>
        <w:t xml:space="preserve"> (recently </w:t>
      </w:r>
      <w:r w:rsidRPr="00CD4FA8">
        <w:rPr>
          <w:rFonts w:ascii="Arial" w:eastAsia="Times New Roman" w:hAnsi="Arial" w:cs="Arial"/>
          <w:color w:val="4A4A4A"/>
          <w:sz w:val="21"/>
          <w:szCs w:val="21"/>
        </w:rPr>
        <w:t>hav</w:t>
      </w:r>
      <w:r w:rsidR="00F230B2">
        <w:rPr>
          <w:rFonts w:ascii="Arial" w:eastAsia="Times New Roman" w:hAnsi="Arial" w:cs="Arial"/>
          <w:color w:val="4A4A4A"/>
          <w:sz w:val="21"/>
          <w:szCs w:val="21"/>
        </w:rPr>
        <w:t>ing</w:t>
      </w:r>
      <w:r w:rsidRPr="00CD4FA8">
        <w:rPr>
          <w:rFonts w:ascii="Arial" w:eastAsia="Times New Roman" w:hAnsi="Arial" w:cs="Arial"/>
          <w:color w:val="4A4A4A"/>
          <w:sz w:val="21"/>
          <w:szCs w:val="21"/>
        </w:rPr>
        <w:t xml:space="preserve"> been determined in Ministerial Decision Γ5α/Γ.Π.οικ.37581/2022</w:t>
      </w:r>
      <w:r w:rsidRPr="00CD4FA8">
        <w:rPr>
          <w:rFonts w:ascii="Arial" w:eastAsia="Times New Roman" w:hAnsi="Arial" w:cs="Arial"/>
          <w:b/>
          <w:bCs/>
          <w:color w:val="4A4A4A"/>
          <w:sz w:val="21"/>
          <w:szCs w:val="21"/>
        </w:rPr>
        <w:t> </w:t>
      </w:r>
      <w:r w:rsidRPr="00CD4FA8">
        <w:rPr>
          <w:rFonts w:ascii="Arial" w:eastAsia="Times New Roman" w:hAnsi="Arial" w:cs="Arial"/>
          <w:color w:val="4A4A4A"/>
          <w:sz w:val="21"/>
          <w:szCs w:val="21"/>
        </w:rPr>
        <w:t>issued on 7.6.2022 on “Training in the specialty of occupational and environmental medicine”</w:t>
      </w:r>
      <w:r w:rsidR="00F230B2">
        <w:rPr>
          <w:rFonts w:ascii="Arial" w:eastAsia="Times New Roman" w:hAnsi="Arial" w:cs="Arial"/>
          <w:color w:val="4A4A4A"/>
          <w:sz w:val="21"/>
          <w:szCs w:val="21"/>
        </w:rPr>
        <w:t>). They pertain to the following fields</w:t>
      </w:r>
      <w:r w:rsidRPr="00CD4FA8">
        <w:rPr>
          <w:rFonts w:ascii="Arial" w:eastAsia="Times New Roman" w:hAnsi="Arial" w:cs="Arial"/>
          <w:color w:val="4A4A4A"/>
          <w:sz w:val="21"/>
          <w:szCs w:val="21"/>
        </w:rPr>
        <w:t>: internal medicine, chest medicine [pneumology],</w:t>
      </w:r>
      <w:r w:rsidR="00F230B2">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dermatology, ophthalmology, Ear Nose Throat (ENT) medicine, </w:t>
      </w:r>
      <w:proofErr w:type="spellStart"/>
      <w:proofErr w:type="gramStart"/>
      <w:r w:rsidRPr="00CD4FA8">
        <w:rPr>
          <w:rFonts w:ascii="Arial" w:eastAsia="Times New Roman" w:hAnsi="Arial" w:cs="Arial"/>
          <w:color w:val="4A4A4A"/>
          <w:sz w:val="21"/>
          <w:szCs w:val="21"/>
        </w:rPr>
        <w:t>orthopaedics</w:t>
      </w:r>
      <w:proofErr w:type="spellEnd"/>
      <w:proofErr w:type="gramEnd"/>
      <w:r w:rsidRPr="00CD4FA8">
        <w:rPr>
          <w:rFonts w:ascii="Arial" w:eastAsia="Times New Roman" w:hAnsi="Arial" w:cs="Arial"/>
          <w:color w:val="4A4A4A"/>
          <w:sz w:val="21"/>
          <w:szCs w:val="21"/>
        </w:rPr>
        <w:t xml:space="preserve"> and emergency medicine, and also cardiology, psychiatry – the latter two fields not</w:t>
      </w:r>
      <w:r w:rsidR="00E9497E">
        <w:rPr>
          <w:rFonts w:ascii="Arial" w:eastAsia="Times New Roman" w:hAnsi="Arial" w:cs="Arial"/>
          <w:color w:val="4A4A4A"/>
          <w:sz w:val="21"/>
          <w:szCs w:val="21"/>
        </w:rPr>
        <w:t xml:space="preserve"> having</w:t>
      </w:r>
      <w:r w:rsidRPr="00CD4FA8">
        <w:rPr>
          <w:rFonts w:ascii="Arial" w:eastAsia="Times New Roman" w:hAnsi="Arial" w:cs="Arial"/>
          <w:color w:val="4A4A4A"/>
          <w:sz w:val="21"/>
          <w:szCs w:val="21"/>
        </w:rPr>
        <w:t xml:space="preserve"> been part</w:t>
      </w:r>
      <w:r w:rsidR="00A23E27">
        <w:rPr>
          <w:rFonts w:ascii="Arial" w:eastAsia="Times New Roman" w:hAnsi="Arial" w:cs="Arial"/>
          <w:color w:val="4A4A4A"/>
          <w:sz w:val="21"/>
          <w:szCs w:val="21"/>
        </w:rPr>
        <w:t>s</w:t>
      </w:r>
      <w:r w:rsidRPr="00CD4FA8">
        <w:rPr>
          <w:rFonts w:ascii="Arial" w:eastAsia="Times New Roman" w:hAnsi="Arial" w:cs="Arial"/>
          <w:color w:val="4A4A4A"/>
          <w:sz w:val="21"/>
          <w:szCs w:val="21"/>
        </w:rPr>
        <w:t xml:space="preserve"> of the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before 2018), and then</w:t>
      </w:r>
    </w:p>
    <w:p w14:paraId="6B44E4D8"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C. Eight months of practical training, of which:</w:t>
      </w:r>
    </w:p>
    <w:p w14:paraId="4D0C1898" w14:textId="6ECEA8C3"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lastRenderedPageBreak/>
        <w:t xml:space="preserve">six months in one or more organized </w:t>
      </w:r>
      <w:r w:rsidR="00A23E27">
        <w:rPr>
          <w:rFonts w:ascii="Arial" w:eastAsia="Times New Roman" w:hAnsi="Arial" w:cs="Arial"/>
          <w:color w:val="4A4A4A"/>
          <w:sz w:val="21"/>
          <w:szCs w:val="21"/>
        </w:rPr>
        <w:t>O</w:t>
      </w:r>
      <w:r w:rsidRPr="00CD4FA8">
        <w:rPr>
          <w:rFonts w:ascii="Arial" w:eastAsia="Times New Roman" w:hAnsi="Arial" w:cs="Arial"/>
          <w:color w:val="4A4A4A"/>
          <w:sz w:val="21"/>
          <w:szCs w:val="21"/>
        </w:rPr>
        <w:t xml:space="preserve">ccupational </w:t>
      </w:r>
      <w:r w:rsidR="00A23E27">
        <w:rPr>
          <w:rFonts w:ascii="Arial" w:eastAsia="Times New Roman" w:hAnsi="Arial" w:cs="Arial"/>
          <w:color w:val="4A4A4A"/>
          <w:sz w:val="21"/>
          <w:szCs w:val="21"/>
        </w:rPr>
        <w:t>M</w:t>
      </w:r>
      <w:r w:rsidRPr="00CD4FA8">
        <w:rPr>
          <w:rFonts w:ascii="Arial" w:eastAsia="Times New Roman" w:hAnsi="Arial" w:cs="Arial"/>
          <w:color w:val="4A4A4A"/>
          <w:sz w:val="21"/>
          <w:szCs w:val="21"/>
        </w:rPr>
        <w:t xml:space="preserve">edicine Services in one or more State Hospitals, or in private or public enterprises or organizations (where various occupational health risks and possible ill-health effects may be present to ensure comprehensive practical training in OM) approved for this training purpose by the Ministry of Health and meeting certain criteria mentioned in the aforementioned Ministerial Decision issued on 7.6.2022, (in which issuing  a list of such enterprises and </w:t>
      </w:r>
      <w:proofErr w:type="spellStart"/>
      <w:r w:rsidRPr="00CD4FA8">
        <w:rPr>
          <w:rFonts w:ascii="Arial" w:eastAsia="Times New Roman" w:hAnsi="Arial" w:cs="Arial"/>
          <w:color w:val="4A4A4A"/>
          <w:sz w:val="21"/>
          <w:szCs w:val="21"/>
        </w:rPr>
        <w:t>organisations</w:t>
      </w:r>
      <w:proofErr w:type="spellEnd"/>
      <w:r w:rsidRPr="00CD4FA8">
        <w:rPr>
          <w:rFonts w:ascii="Arial" w:eastAsia="Times New Roman" w:hAnsi="Arial" w:cs="Arial"/>
          <w:color w:val="4A4A4A"/>
          <w:sz w:val="21"/>
          <w:szCs w:val="21"/>
        </w:rPr>
        <w:t xml:space="preserve"> is provided for), and two months in Centers for the Protection from Occupational Hazards</w:t>
      </w:r>
      <w:r w:rsidR="00A23E27">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(KEPEK) and other Structures and Services of the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dealing with occupational health and safety.</w:t>
      </w:r>
    </w:p>
    <w:p w14:paraId="64186F3C"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above A and B parts of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may be provided in any order.</w:t>
      </w:r>
    </w:p>
    <w:p w14:paraId="254DFC4A" w14:textId="2D0B3698"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 log book for recording all training activities is to be used throughout training and completed by the trainee and signed by the trainer confirming the training. Training targets for each year of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(regarding knowledge, </w:t>
      </w:r>
      <w:proofErr w:type="gramStart"/>
      <w:r w:rsidRPr="00CD4FA8">
        <w:rPr>
          <w:rFonts w:ascii="Arial" w:eastAsia="Times New Roman" w:hAnsi="Arial" w:cs="Arial"/>
          <w:color w:val="4A4A4A"/>
          <w:sz w:val="21"/>
          <w:szCs w:val="21"/>
        </w:rPr>
        <w:t>competencies</w:t>
      </w:r>
      <w:proofErr w:type="gramEnd"/>
      <w:r w:rsidRPr="00CD4FA8">
        <w:rPr>
          <w:rFonts w:ascii="Arial" w:eastAsia="Times New Roman" w:hAnsi="Arial" w:cs="Arial"/>
          <w:color w:val="4A4A4A"/>
          <w:sz w:val="21"/>
          <w:szCs w:val="21"/>
        </w:rPr>
        <w:t xml:space="preserve"> and skills to be acquired) are determined in the Ministerial Decision of 7.6.2022. </w:t>
      </w:r>
      <w:r w:rsidR="00735DE6">
        <w:rPr>
          <w:rFonts w:ascii="Arial" w:eastAsia="Times New Roman" w:hAnsi="Arial" w:cs="Arial"/>
          <w:color w:val="4A4A4A"/>
          <w:sz w:val="21"/>
          <w:szCs w:val="21"/>
        </w:rPr>
        <w:t>However, i</w:t>
      </w:r>
      <w:r w:rsidRPr="00CD4FA8">
        <w:rPr>
          <w:rFonts w:ascii="Arial" w:eastAsia="Times New Roman" w:hAnsi="Arial" w:cs="Arial"/>
          <w:color w:val="4A4A4A"/>
          <w:sz w:val="21"/>
          <w:szCs w:val="21"/>
        </w:rPr>
        <w:t xml:space="preserve">t is difficult to know to which extent UEMS European Training Requirements [ETRs] are met, during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in Greece, on account of the deficiencies outlined below.</w:t>
      </w:r>
    </w:p>
    <w:p w14:paraId="55582A5B" w14:textId="77777777" w:rsidR="004B232D" w:rsidRDefault="004B232D" w:rsidP="004B232D">
      <w:pPr>
        <w:spacing w:before="100" w:beforeAutospacing="1" w:after="100" w:afterAutospacing="1" w:line="240" w:lineRule="auto"/>
        <w:ind w:left="720"/>
        <w:textAlignment w:val="baseline"/>
        <w:rPr>
          <w:rFonts w:ascii="Arial" w:eastAsia="Times New Roman" w:hAnsi="Arial" w:cs="Arial"/>
          <w:b/>
          <w:bCs/>
          <w:color w:val="4A4A4A"/>
          <w:sz w:val="21"/>
          <w:szCs w:val="21"/>
        </w:rPr>
      </w:pPr>
    </w:p>
    <w:p w14:paraId="3BD46CEA" w14:textId="0FABB77D" w:rsidR="00CD4FA8" w:rsidRPr="004B232D" w:rsidRDefault="00CD4FA8" w:rsidP="004B232D">
      <w:pPr>
        <w:pStyle w:val="ListParagraph"/>
        <w:numPr>
          <w:ilvl w:val="0"/>
          <w:numId w:val="25"/>
        </w:numPr>
        <w:spacing w:before="100" w:beforeAutospacing="1" w:after="100" w:afterAutospacing="1" w:line="240" w:lineRule="auto"/>
        <w:textAlignment w:val="baseline"/>
        <w:rPr>
          <w:rFonts w:ascii="Arial" w:eastAsia="Times New Roman" w:hAnsi="Arial" w:cs="Arial"/>
          <w:color w:val="4A4A4A"/>
          <w:sz w:val="21"/>
          <w:szCs w:val="21"/>
        </w:rPr>
      </w:pPr>
      <w:r w:rsidRPr="004B232D">
        <w:rPr>
          <w:rFonts w:ascii="Arial" w:eastAsia="Times New Roman" w:hAnsi="Arial" w:cs="Arial"/>
          <w:b/>
          <w:bCs/>
          <w:color w:val="4A4A4A"/>
          <w:sz w:val="21"/>
          <w:szCs w:val="21"/>
        </w:rPr>
        <w:t>DIFFICULTIES AND DEFICIENCIES IN TRAINING</w:t>
      </w:r>
      <w:r w:rsidR="004B232D">
        <w:rPr>
          <w:rFonts w:ascii="Arial" w:eastAsia="Times New Roman" w:hAnsi="Arial" w:cs="Arial"/>
          <w:b/>
          <w:bCs/>
          <w:color w:val="4A4A4A"/>
          <w:sz w:val="21"/>
          <w:szCs w:val="21"/>
        </w:rPr>
        <w:t xml:space="preserve"> </w:t>
      </w:r>
    </w:p>
    <w:p w14:paraId="5F63122A" w14:textId="1FC2D06B"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There are no structured and approved (by an appropriate medical authority) specialization training programs for physicians during their attendance of the practical part of their specialization training in an enterprise (six months). </w:t>
      </w:r>
      <w:r w:rsidR="0091615C">
        <w:rPr>
          <w:rFonts w:ascii="Arial" w:eastAsia="Times New Roman" w:hAnsi="Arial" w:cs="Arial"/>
          <w:color w:val="4A4A4A"/>
          <w:sz w:val="21"/>
          <w:szCs w:val="21"/>
        </w:rPr>
        <w:t>Nevertheless</w:t>
      </w:r>
      <w:r w:rsidRPr="00CD4FA8">
        <w:rPr>
          <w:rFonts w:ascii="Arial" w:eastAsia="Times New Roman" w:hAnsi="Arial" w:cs="Arial"/>
          <w:color w:val="4A4A4A"/>
          <w:sz w:val="21"/>
          <w:szCs w:val="21"/>
        </w:rPr>
        <w:t xml:space="preserve">, trainees and their trainers must complete a logbook (the “logbook of training of </w:t>
      </w:r>
      <w:proofErr w:type="spellStart"/>
      <w:r w:rsidRPr="00CD4FA8">
        <w:rPr>
          <w:rFonts w:ascii="Arial" w:eastAsia="Times New Roman" w:hAnsi="Arial" w:cs="Arial"/>
          <w:color w:val="4A4A4A"/>
          <w:sz w:val="21"/>
          <w:szCs w:val="21"/>
        </w:rPr>
        <w:t>specialising</w:t>
      </w:r>
      <w:proofErr w:type="spellEnd"/>
      <w:r w:rsidRPr="00CD4FA8">
        <w:rPr>
          <w:rFonts w:ascii="Arial" w:eastAsia="Times New Roman" w:hAnsi="Arial" w:cs="Arial"/>
          <w:color w:val="4A4A4A"/>
          <w:sz w:val="21"/>
          <w:szCs w:val="21"/>
        </w:rPr>
        <w:t xml:space="preserve"> trainee</w:t>
      </w:r>
      <w:r w:rsidR="0091615C">
        <w:rPr>
          <w:rFonts w:ascii="Arial" w:eastAsia="Times New Roman" w:hAnsi="Arial" w:cs="Arial"/>
          <w:color w:val="4A4A4A"/>
          <w:sz w:val="21"/>
          <w:szCs w:val="21"/>
        </w:rPr>
        <w:t>”</w:t>
      </w:r>
      <w:r w:rsidRPr="00CD4FA8">
        <w:rPr>
          <w:rFonts w:ascii="Arial" w:eastAsia="Times New Roman" w:hAnsi="Arial" w:cs="Arial"/>
          <w:color w:val="4A4A4A"/>
          <w:sz w:val="21"/>
          <w:szCs w:val="21"/>
        </w:rPr>
        <w:t>) by recording all training activities in it.  Since July 2022, in accordance with a Ministerial Decision, certain private or public enterprises and organizations (</w:t>
      </w:r>
      <w:proofErr w:type="gramStart"/>
      <w:r w:rsidRPr="00CD4FA8">
        <w:rPr>
          <w:rFonts w:ascii="Arial" w:eastAsia="Times New Roman" w:hAnsi="Arial" w:cs="Arial"/>
          <w:color w:val="4A4A4A"/>
          <w:sz w:val="21"/>
          <w:szCs w:val="21"/>
        </w:rPr>
        <w:t>e.g.</w:t>
      </w:r>
      <w:proofErr w:type="gramEnd"/>
      <w:r w:rsidRPr="00CD4FA8">
        <w:rPr>
          <w:rFonts w:ascii="Arial" w:eastAsia="Times New Roman" w:hAnsi="Arial" w:cs="Arial"/>
          <w:color w:val="4A4A4A"/>
          <w:sz w:val="21"/>
          <w:szCs w:val="21"/>
        </w:rPr>
        <w:t xml:space="preserve"> companies and hospitals) are approved for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occupational medicine by the Ministry of Health. They must employ at least 100 staff/workers</w:t>
      </w:r>
      <w:r w:rsidR="0091615C">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employ a specialist in occupational medicine, have an occupational medicine Service/ Department</w:t>
      </w:r>
      <w:proofErr w:type="gramStart"/>
      <w:r w:rsidRPr="00CD4FA8">
        <w:rPr>
          <w:rFonts w:ascii="Arial" w:eastAsia="Times New Roman" w:hAnsi="Arial" w:cs="Arial"/>
          <w:color w:val="4A4A4A"/>
          <w:sz w:val="21"/>
          <w:szCs w:val="21"/>
        </w:rPr>
        <w:t>/ ”Surgery</w:t>
      </w:r>
      <w:proofErr w:type="gramEnd"/>
      <w:r w:rsidRPr="00CD4FA8">
        <w:rPr>
          <w:rFonts w:ascii="Arial" w:eastAsia="Times New Roman" w:hAnsi="Arial" w:cs="Arial"/>
          <w:color w:val="4A4A4A"/>
          <w:sz w:val="21"/>
          <w:szCs w:val="21"/>
        </w:rPr>
        <w:t>” with measurement and other equipment appropriate with respect to health surveillance of employees in relation to the type of their occupational exposures  present in the workplace  of the enterprise/organization in which they work. No additional accreditation or seniority is required for the trainers themselves.</w:t>
      </w:r>
      <w:r w:rsidR="004B232D">
        <w:rPr>
          <w:rFonts w:ascii="Arial" w:eastAsia="Times New Roman" w:hAnsi="Arial" w:cs="Arial"/>
          <w:color w:val="4A4A4A"/>
          <w:sz w:val="21"/>
          <w:szCs w:val="21"/>
        </w:rPr>
        <w:t xml:space="preserve">   </w:t>
      </w:r>
    </w:p>
    <w:p w14:paraId="76BCC832" w14:textId="622A516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occupational physicians (OPs) in hospitals where they exist (be them specialists in occupational medicine or not), provide OM services to hospital staff only, except in one hospital, in which the OM Unit provides OM services to local enterprises too. Most of them are individual OPs,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they provide an occupational medicine service without being supported my other occupational health professionals. In 2022, there were only four specialists in occupational medicine (OM), holding “director’s grade</w:t>
      </w:r>
      <w:r w:rsidR="00692D89">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top clinical grade) working in the Greek </w:t>
      </w:r>
      <w:r w:rsidR="001D23A7">
        <w:rPr>
          <w:rFonts w:ascii="Arial" w:eastAsia="Times New Roman" w:hAnsi="Arial" w:cs="Arial"/>
          <w:color w:val="4A4A4A"/>
          <w:sz w:val="21"/>
          <w:szCs w:val="21"/>
        </w:rPr>
        <w:t xml:space="preserve">[State] </w:t>
      </w:r>
      <w:r w:rsidRPr="00CD4FA8">
        <w:rPr>
          <w:rFonts w:ascii="Arial" w:eastAsia="Times New Roman" w:hAnsi="Arial" w:cs="Arial"/>
          <w:color w:val="4A4A4A"/>
          <w:sz w:val="21"/>
          <w:szCs w:val="21"/>
        </w:rPr>
        <w:t>National Health System (Service). There are Occupational Medicine Services at few State Hospitals only. There are very few occupational medicine outpatient clinics or clinical occupational medicine Departments or Services in hospitals, providing services to employees of enterprises or to the public in general. Consequently, trainees in OM in Greece have very few opportunities to deal with and learn from diagnosed or suspected cases of occupational diseases, during their training.</w:t>
      </w:r>
    </w:p>
    <w:p w14:paraId="4359186E" w14:textId="23AA0796"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Following the incorporation of the National School of Public Health of the Ministry of Health, as a Department of Public Health Policies, into the School of Public Health of the University of West Attica, in 2019, there is a Professor of Occupational and Environmental Health and </w:t>
      </w:r>
      <w:r w:rsidRPr="00CD4FA8">
        <w:rPr>
          <w:rFonts w:ascii="Arial" w:eastAsia="Times New Roman" w:hAnsi="Arial" w:cs="Arial"/>
          <w:color w:val="4A4A4A"/>
          <w:sz w:val="21"/>
          <w:szCs w:val="21"/>
        </w:rPr>
        <w:lastRenderedPageBreak/>
        <w:t xml:space="preserve">History of Public Health, at said Department. There has never been and there is still no other Department or post of Full Professor with Occupational Medicine as a sole or complementary constituent of its title in any Medical School at a University in Greece.  There is only one Associate Professor of Occupational Medicine, at the Medical School </w:t>
      </w:r>
      <w:proofErr w:type="gramStart"/>
      <w:r w:rsidRPr="00CD4FA8">
        <w:rPr>
          <w:rFonts w:ascii="Arial" w:eastAsia="Times New Roman" w:hAnsi="Arial" w:cs="Arial"/>
          <w:color w:val="4A4A4A"/>
          <w:sz w:val="21"/>
          <w:szCs w:val="21"/>
        </w:rPr>
        <w:t xml:space="preserve">of </w:t>
      </w:r>
      <w:r w:rsidR="002F2472">
        <w:rPr>
          <w:rFonts w:ascii="Arial" w:eastAsia="Times New Roman" w:hAnsi="Arial" w:cs="Arial"/>
          <w:color w:val="4A4A4A"/>
          <w:sz w:val="21"/>
          <w:szCs w:val="21"/>
        </w:rPr>
        <w:t xml:space="preserve"> the</w:t>
      </w:r>
      <w:proofErr w:type="gramEnd"/>
      <w:r w:rsidR="002F2472">
        <w:rPr>
          <w:rFonts w:ascii="Arial" w:eastAsia="Times New Roman" w:hAnsi="Arial" w:cs="Arial"/>
          <w:color w:val="4A4A4A"/>
          <w:sz w:val="21"/>
          <w:szCs w:val="21"/>
        </w:rPr>
        <w:t xml:space="preserve"> University of </w:t>
      </w:r>
      <w:r w:rsidRPr="00CD4FA8">
        <w:rPr>
          <w:rFonts w:ascii="Arial" w:eastAsia="Times New Roman" w:hAnsi="Arial" w:cs="Arial"/>
          <w:color w:val="4A4A4A"/>
          <w:sz w:val="21"/>
          <w:szCs w:val="21"/>
        </w:rPr>
        <w:t>Thessaly. There is also a Full Professor in Hygiene in a Medical School, who is also a specialist in occupational medicine at the Democritus University of Thrace. No other of academic staff holds an academic post in occupational medicine at any grade at a Medical School or academic or research institution in Greece.</w:t>
      </w:r>
    </w:p>
    <w:p w14:paraId="4C0B0DF3"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There are only two postgraduate courses (MSc courses) in occupational health, which are attended also by physicians:</w:t>
      </w:r>
    </w:p>
    <w:p w14:paraId="77BC4902" w14:textId="3680EEA8"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One (entitled “Program of Postgraduate Studies in Workplace Health”) is organized by the Medical School of the (State) Democritus University of Thrace, in</w:t>
      </w:r>
      <w:r w:rsidR="009916BF">
        <w:rPr>
          <w:rFonts w:ascii="Arial" w:eastAsia="Times New Roman" w:hAnsi="Arial" w:cs="Arial"/>
          <w:color w:val="4A4A4A"/>
          <w:sz w:val="21"/>
          <w:szCs w:val="21"/>
        </w:rPr>
        <w:t xml:space="preserve"> </w:t>
      </w:r>
      <w:proofErr w:type="spellStart"/>
      <w:r w:rsidRPr="00CD4FA8">
        <w:rPr>
          <w:rFonts w:ascii="Arial" w:eastAsia="Times New Roman" w:hAnsi="Arial" w:cs="Arial"/>
          <w:color w:val="4A4A4A"/>
          <w:sz w:val="21"/>
          <w:szCs w:val="21"/>
        </w:rPr>
        <w:t>Alexandroupolis</w:t>
      </w:r>
      <w:proofErr w:type="spellEnd"/>
      <w:r w:rsidRPr="00CD4FA8">
        <w:rPr>
          <w:rFonts w:ascii="Arial" w:eastAsia="Times New Roman" w:hAnsi="Arial" w:cs="Arial"/>
          <w:color w:val="4A4A4A"/>
          <w:sz w:val="21"/>
          <w:szCs w:val="21"/>
        </w:rPr>
        <w:t xml:space="preserve"> (capital city of the Thrace Region in North East Greece), and the other (entitled “Occupational and Environmental Health”) is organized by the Medical School and the Department of Political Science and Public Administration of the (State) National and </w:t>
      </w:r>
      <w:proofErr w:type="spellStart"/>
      <w:r w:rsidRPr="00CD4FA8">
        <w:rPr>
          <w:rFonts w:ascii="Arial" w:eastAsia="Times New Roman" w:hAnsi="Arial" w:cs="Arial"/>
          <w:color w:val="4A4A4A"/>
          <w:sz w:val="21"/>
          <w:szCs w:val="21"/>
        </w:rPr>
        <w:t>Kapodistrian</w:t>
      </w:r>
      <w:proofErr w:type="spellEnd"/>
      <w:r w:rsidRPr="00CD4FA8">
        <w:rPr>
          <w:rFonts w:ascii="Arial" w:eastAsia="Times New Roman" w:hAnsi="Arial" w:cs="Arial"/>
          <w:color w:val="4A4A4A"/>
          <w:sz w:val="21"/>
          <w:szCs w:val="21"/>
        </w:rPr>
        <w:t xml:space="preserve"> University of Athens. The Hellenic Institute for</w:t>
      </w:r>
      <w:r w:rsidR="009916BF">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Occupational Health and Safety (“</w:t>
      </w:r>
      <w:proofErr w:type="gramStart"/>
      <w:r w:rsidRPr="00CD4FA8">
        <w:rPr>
          <w:rFonts w:ascii="Arial" w:eastAsia="Times New Roman" w:hAnsi="Arial" w:cs="Arial"/>
          <w:color w:val="4A4A4A"/>
          <w:sz w:val="21"/>
          <w:szCs w:val="21"/>
        </w:rPr>
        <w:t>EL.IN.Y.A.E.</w:t>
      </w:r>
      <w:proofErr w:type="gramEnd"/>
      <w:r w:rsidRPr="00CD4FA8">
        <w:rPr>
          <w:rFonts w:ascii="Arial" w:eastAsia="Times New Roman" w:hAnsi="Arial" w:cs="Arial"/>
          <w:color w:val="4A4A4A"/>
          <w:sz w:val="21"/>
          <w:szCs w:val="21"/>
        </w:rPr>
        <w:t>”) provides short, continuing education courses on occupational health and safety, which are also attended by physicians holding specialties other than occupational medicine.</w:t>
      </w:r>
    </w:p>
    <w:p w14:paraId="0D49BCCD" w14:textId="7A193EA4"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Assessment for the acquisition of the title of specialist in occupational medicine is </w:t>
      </w:r>
      <w:proofErr w:type="gramStart"/>
      <w:r w:rsidRPr="00CD4FA8">
        <w:rPr>
          <w:rFonts w:ascii="Arial" w:eastAsia="Times New Roman" w:hAnsi="Arial" w:cs="Arial"/>
          <w:color w:val="4A4A4A"/>
          <w:sz w:val="21"/>
          <w:szCs w:val="21"/>
        </w:rPr>
        <w:t>effected</w:t>
      </w:r>
      <w:proofErr w:type="gramEnd"/>
      <w:r w:rsidRPr="00CD4FA8">
        <w:rPr>
          <w:rFonts w:ascii="Arial" w:eastAsia="Times New Roman" w:hAnsi="Arial" w:cs="Arial"/>
          <w:color w:val="4A4A4A"/>
          <w:sz w:val="21"/>
          <w:szCs w:val="21"/>
        </w:rPr>
        <w:t xml:space="preserve"> by an Examination Committee of the Ministry of Health only by </w:t>
      </w:r>
      <w:r w:rsidR="009916BF">
        <w:rPr>
          <w:rFonts w:ascii="Arial" w:eastAsia="Times New Roman" w:hAnsi="Arial" w:cs="Arial"/>
          <w:color w:val="4A4A4A"/>
          <w:sz w:val="21"/>
          <w:szCs w:val="21"/>
        </w:rPr>
        <w:t xml:space="preserve">administration of a multiple choice questionnaire and of </w:t>
      </w:r>
      <w:r w:rsidRPr="00CD4FA8">
        <w:rPr>
          <w:rFonts w:ascii="Arial" w:eastAsia="Times New Roman" w:hAnsi="Arial" w:cs="Arial"/>
          <w:color w:val="4A4A4A"/>
          <w:sz w:val="21"/>
          <w:szCs w:val="21"/>
        </w:rPr>
        <w:t>an oral exam</w:t>
      </w:r>
      <w:r w:rsidR="009916BF">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on completion of specialization training. Neither clinical, nor practical</w:t>
      </w:r>
      <w:r w:rsidR="009916BF">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exams are conducted to that end. As allowed by law, some examiners are not specialists in occupational medicine themselves.</w:t>
      </w:r>
    </w:p>
    <w:p w14:paraId="60DCCDAD" w14:textId="18CDDC6A"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There is a lot of room for improvement for the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occupational medicine (OM) in Greece. This training was somewhat improved (at least on paper), but adequately, when it was detailed in a Decision by the Minister of Health, in July 202</w:t>
      </w:r>
      <w:r w:rsidR="00930151">
        <w:rPr>
          <w:rFonts w:ascii="Arial" w:eastAsia="Times New Roman" w:hAnsi="Arial" w:cs="Arial"/>
          <w:color w:val="4A4A4A"/>
          <w:sz w:val="21"/>
          <w:szCs w:val="21"/>
        </w:rPr>
        <w:t>2</w:t>
      </w:r>
      <w:r w:rsidRPr="00CD4FA8">
        <w:rPr>
          <w:rFonts w:ascii="Arial" w:eastAsia="Times New Roman" w:hAnsi="Arial" w:cs="Arial"/>
          <w:color w:val="4A4A4A"/>
          <w:sz w:val="21"/>
          <w:szCs w:val="21"/>
        </w:rPr>
        <w:t xml:space="preserve">. However, the old model (structured in three modalities – following in an ostensibly logical order – </w:t>
      </w:r>
      <w:r w:rsidR="00930151">
        <w:rPr>
          <w:rFonts w:ascii="Arial" w:eastAsia="Times New Roman" w:hAnsi="Arial" w:cs="Arial"/>
          <w:color w:val="4A4A4A"/>
          <w:sz w:val="21"/>
          <w:szCs w:val="21"/>
        </w:rPr>
        <w:t xml:space="preserve">the </w:t>
      </w:r>
      <w:r w:rsidRPr="00CD4FA8">
        <w:rPr>
          <w:rFonts w:ascii="Arial" w:eastAsia="Times New Roman" w:hAnsi="Arial" w:cs="Arial"/>
          <w:color w:val="4A4A4A"/>
          <w:sz w:val="21"/>
          <w:szCs w:val="21"/>
        </w:rPr>
        <w:t>first</w:t>
      </w:r>
      <w:r w:rsidR="00930151">
        <w:rPr>
          <w:rFonts w:ascii="Arial" w:eastAsia="Times New Roman" w:hAnsi="Arial" w:cs="Arial"/>
          <w:color w:val="4A4A4A"/>
          <w:sz w:val="21"/>
          <w:szCs w:val="21"/>
        </w:rPr>
        <w:t xml:space="preserve"> being</w:t>
      </w:r>
      <w:r w:rsidRPr="00CD4FA8">
        <w:rPr>
          <w:rFonts w:ascii="Arial" w:eastAsia="Times New Roman" w:hAnsi="Arial" w:cs="Arial"/>
          <w:color w:val="4A4A4A"/>
          <w:sz w:val="21"/>
          <w:szCs w:val="21"/>
        </w:rPr>
        <w:t xml:space="preserve"> theoretical </w:t>
      </w:r>
      <w:r w:rsidR="00930151">
        <w:rPr>
          <w:rFonts w:ascii="Arial" w:eastAsia="Times New Roman" w:hAnsi="Arial" w:cs="Arial"/>
          <w:color w:val="4A4A4A"/>
          <w:sz w:val="21"/>
          <w:szCs w:val="21"/>
        </w:rPr>
        <w:t xml:space="preserve">training </w:t>
      </w:r>
      <w:r w:rsidRPr="00CD4FA8">
        <w:rPr>
          <w:rFonts w:ascii="Arial" w:eastAsia="Times New Roman" w:hAnsi="Arial" w:cs="Arial"/>
          <w:color w:val="4A4A4A"/>
          <w:sz w:val="21"/>
          <w:szCs w:val="21"/>
        </w:rPr>
        <w:t>(12 months), [which includes mainly lectures and a few factory/enterprise visits, attendance of study days and Medical Congresses, and elements of emergency medicine]</w:t>
      </w:r>
      <w:r w:rsidR="005F0948">
        <w:rPr>
          <w:rFonts w:ascii="Arial" w:eastAsia="Times New Roman" w:hAnsi="Arial" w:cs="Arial"/>
          <w:color w:val="4A4A4A"/>
          <w:sz w:val="21"/>
          <w:szCs w:val="21"/>
        </w:rPr>
        <w:t>, followed by</w:t>
      </w:r>
      <w:r w:rsidRPr="00CD4FA8">
        <w:rPr>
          <w:rFonts w:ascii="Arial" w:eastAsia="Times New Roman" w:hAnsi="Arial" w:cs="Arial"/>
          <w:color w:val="4A4A4A"/>
          <w:sz w:val="21"/>
          <w:szCs w:val="21"/>
        </w:rPr>
        <w:t xml:space="preserve"> hospital-based clinical</w:t>
      </w:r>
      <w:r w:rsidR="005F0948">
        <w:rPr>
          <w:rFonts w:ascii="Arial" w:eastAsia="Times New Roman" w:hAnsi="Arial" w:cs="Arial"/>
          <w:color w:val="4A4A4A"/>
          <w:sz w:val="21"/>
          <w:szCs w:val="21"/>
        </w:rPr>
        <w:t xml:space="preserve"> training</w:t>
      </w:r>
      <w:r w:rsidRPr="00CD4FA8">
        <w:rPr>
          <w:rFonts w:ascii="Arial" w:eastAsia="Times New Roman" w:hAnsi="Arial" w:cs="Arial"/>
          <w:color w:val="4A4A4A"/>
          <w:sz w:val="21"/>
          <w:szCs w:val="21"/>
        </w:rPr>
        <w:t xml:space="preserve">, in hospital wards and outpatient clinics of specialties related to OM but in occupational diseases wards or OM outpatient clinics, which do not exist (28 months), and </w:t>
      </w:r>
      <w:r w:rsidR="005F0948">
        <w:rPr>
          <w:rFonts w:ascii="Arial" w:eastAsia="Times New Roman" w:hAnsi="Arial" w:cs="Arial"/>
          <w:color w:val="4A4A4A"/>
          <w:sz w:val="21"/>
          <w:szCs w:val="21"/>
        </w:rPr>
        <w:t>then, lastly, followed by</w:t>
      </w:r>
      <w:r w:rsidRPr="00CD4FA8">
        <w:rPr>
          <w:rFonts w:ascii="Arial" w:eastAsia="Times New Roman" w:hAnsi="Arial" w:cs="Arial"/>
          <w:color w:val="4A4A4A"/>
          <w:sz w:val="21"/>
          <w:szCs w:val="21"/>
        </w:rPr>
        <w:t xml:space="preserv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and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 (2 months) and </w:t>
      </w:r>
      <w:r w:rsidR="005F0948">
        <w:rPr>
          <w:rFonts w:ascii="Arial" w:eastAsia="Times New Roman" w:hAnsi="Arial" w:cs="Arial"/>
          <w:color w:val="4A4A4A"/>
          <w:sz w:val="21"/>
          <w:szCs w:val="21"/>
        </w:rPr>
        <w:t xml:space="preserve"> </w:t>
      </w:r>
      <w:r w:rsidR="005F0948" w:rsidRPr="00CD4FA8">
        <w:rPr>
          <w:rFonts w:ascii="Arial" w:eastAsia="Times New Roman" w:hAnsi="Arial" w:cs="Arial"/>
          <w:color w:val="4A4A4A"/>
          <w:sz w:val="21"/>
          <w:szCs w:val="21"/>
        </w:rPr>
        <w:t>practical training</w:t>
      </w:r>
      <w:r w:rsidR="005F0948">
        <w:rPr>
          <w:rFonts w:ascii="Arial" w:eastAsia="Times New Roman" w:hAnsi="Arial" w:cs="Arial"/>
          <w:color w:val="4A4A4A"/>
          <w:sz w:val="21"/>
          <w:szCs w:val="21"/>
        </w:rPr>
        <w:t xml:space="preserve"> </w:t>
      </w:r>
      <w:r w:rsidR="005F0948" w:rsidRPr="00CD4FA8">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(6 months)</w:t>
      </w:r>
      <w:r w:rsidR="005F0948" w:rsidRPr="005F0948">
        <w:rPr>
          <w:rFonts w:ascii="Arial" w:eastAsia="Times New Roman" w:hAnsi="Arial" w:cs="Arial"/>
          <w:color w:val="4A4A4A"/>
          <w:sz w:val="21"/>
          <w:szCs w:val="21"/>
        </w:rPr>
        <w:t xml:space="preserve"> </w:t>
      </w:r>
      <w:r w:rsidR="005F0948">
        <w:rPr>
          <w:rFonts w:ascii="Arial" w:eastAsia="Times New Roman" w:hAnsi="Arial" w:cs="Arial"/>
          <w:color w:val="4A4A4A"/>
          <w:sz w:val="21"/>
          <w:szCs w:val="21"/>
        </w:rPr>
        <w:t xml:space="preserve">in an </w:t>
      </w:r>
      <w:r w:rsidR="005F0948" w:rsidRPr="00CD4FA8">
        <w:rPr>
          <w:rFonts w:ascii="Arial" w:eastAsia="Times New Roman" w:hAnsi="Arial" w:cs="Arial"/>
          <w:color w:val="4A4A4A"/>
          <w:sz w:val="21"/>
          <w:szCs w:val="21"/>
        </w:rPr>
        <w:t>enterprise</w:t>
      </w:r>
      <w:r w:rsidR="005F0948">
        <w:rPr>
          <w:rFonts w:ascii="Arial" w:eastAsia="Times New Roman" w:hAnsi="Arial" w:cs="Arial"/>
          <w:color w:val="4A4A4A"/>
          <w:sz w:val="21"/>
          <w:szCs w:val="21"/>
        </w:rPr>
        <w:t xml:space="preserve"> or a </w:t>
      </w:r>
      <w:r w:rsidR="005F0948" w:rsidRPr="00CD4FA8">
        <w:rPr>
          <w:rFonts w:ascii="Arial" w:eastAsia="Times New Roman" w:hAnsi="Arial" w:cs="Arial"/>
          <w:color w:val="4A4A4A"/>
          <w:sz w:val="21"/>
          <w:szCs w:val="21"/>
        </w:rPr>
        <w:t xml:space="preserve">hospital </w:t>
      </w:r>
      <w:r w:rsidR="005F0948">
        <w:rPr>
          <w:rFonts w:ascii="Arial" w:eastAsia="Times New Roman" w:hAnsi="Arial" w:cs="Arial"/>
          <w:color w:val="4A4A4A"/>
          <w:sz w:val="21"/>
          <w:szCs w:val="21"/>
        </w:rPr>
        <w:t xml:space="preserve">with an organized OM Service </w:t>
      </w:r>
      <w:r w:rsidRPr="00CD4FA8">
        <w:rPr>
          <w:rFonts w:ascii="Arial" w:eastAsia="Times New Roman" w:hAnsi="Arial" w:cs="Arial"/>
          <w:color w:val="4A4A4A"/>
          <w:sz w:val="21"/>
          <w:szCs w:val="21"/>
        </w:rPr>
        <w:t>– was used and built upon:</w:t>
      </w:r>
    </w:p>
    <w:p w14:paraId="11CB5173" w14:textId="580E4C35" w:rsidR="00CD4FA8" w:rsidRPr="00CD4FA8" w:rsidRDefault="007F182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Pr>
          <w:rFonts w:ascii="Arial" w:eastAsia="Times New Roman" w:hAnsi="Arial" w:cs="Arial"/>
          <w:color w:val="4A4A4A"/>
          <w:sz w:val="21"/>
          <w:szCs w:val="21"/>
        </w:rPr>
        <w:t>At present, n</w:t>
      </w:r>
      <w:r w:rsidR="00CD4FA8" w:rsidRPr="00CD4FA8">
        <w:rPr>
          <w:rFonts w:ascii="Arial" w:eastAsia="Times New Roman" w:hAnsi="Arial" w:cs="Arial"/>
          <w:color w:val="4A4A4A"/>
          <w:sz w:val="21"/>
          <w:szCs w:val="21"/>
        </w:rPr>
        <w:t xml:space="preserve">o European Training Requirements (ETRs), issued by the European Union of Medical Specialists (UEMS) in 2013 (pending to be updated) are implemented (although many training topics and elements of them are included in Greek </w:t>
      </w:r>
      <w:proofErr w:type="spellStart"/>
      <w:r w:rsidR="00CD4FA8" w:rsidRPr="00CD4FA8">
        <w:rPr>
          <w:rFonts w:ascii="Arial" w:eastAsia="Times New Roman" w:hAnsi="Arial" w:cs="Arial"/>
          <w:color w:val="4A4A4A"/>
          <w:sz w:val="21"/>
          <w:szCs w:val="21"/>
        </w:rPr>
        <w:t>specialisation</w:t>
      </w:r>
      <w:proofErr w:type="spellEnd"/>
      <w:r w:rsidR="00CD4FA8" w:rsidRPr="00CD4FA8">
        <w:rPr>
          <w:rFonts w:ascii="Arial" w:eastAsia="Times New Roman" w:hAnsi="Arial" w:cs="Arial"/>
          <w:color w:val="4A4A4A"/>
          <w:sz w:val="21"/>
          <w:szCs w:val="21"/>
        </w:rPr>
        <w:t xml:space="preserve"> training in occupational medicine)</w:t>
      </w:r>
      <w:r>
        <w:rPr>
          <w:rFonts w:ascii="Arial" w:eastAsia="Times New Roman" w:hAnsi="Arial" w:cs="Arial"/>
          <w:color w:val="4A4A4A"/>
          <w:sz w:val="21"/>
          <w:szCs w:val="21"/>
        </w:rPr>
        <w:t>. Neither are</w:t>
      </w:r>
      <w:r w:rsidR="00CD4FA8" w:rsidRPr="00CD4FA8">
        <w:rPr>
          <w:rFonts w:ascii="Arial" w:eastAsia="Times New Roman" w:hAnsi="Arial" w:cs="Arial"/>
          <w:color w:val="4A4A4A"/>
          <w:sz w:val="21"/>
          <w:szCs w:val="21"/>
        </w:rPr>
        <w:t xml:space="preserve"> targets </w:t>
      </w:r>
      <w:r>
        <w:rPr>
          <w:rFonts w:ascii="Arial" w:eastAsia="Times New Roman" w:hAnsi="Arial" w:cs="Arial"/>
          <w:color w:val="4A4A4A"/>
          <w:sz w:val="21"/>
          <w:szCs w:val="21"/>
        </w:rPr>
        <w:t xml:space="preserve">determined </w:t>
      </w:r>
      <w:r w:rsidR="00CD4FA8" w:rsidRPr="00CD4FA8">
        <w:rPr>
          <w:rFonts w:ascii="Arial" w:eastAsia="Times New Roman" w:hAnsi="Arial" w:cs="Arial"/>
          <w:color w:val="4A4A4A"/>
          <w:sz w:val="21"/>
          <w:szCs w:val="21"/>
        </w:rPr>
        <w:t>for summative assessment of acquired knowledge, skills and competences required at the end of each year of the four-year long training</w:t>
      </w:r>
      <w:r>
        <w:rPr>
          <w:rFonts w:ascii="Arial" w:eastAsia="Times New Roman" w:hAnsi="Arial" w:cs="Arial"/>
          <w:color w:val="4A4A4A"/>
          <w:sz w:val="21"/>
          <w:szCs w:val="21"/>
        </w:rPr>
        <w:t>. This</w:t>
      </w:r>
      <w:r w:rsidR="00CD4FA8" w:rsidRPr="00CD4FA8">
        <w:rPr>
          <w:rFonts w:ascii="Arial" w:eastAsia="Times New Roman" w:hAnsi="Arial" w:cs="Arial"/>
          <w:color w:val="4A4A4A"/>
          <w:sz w:val="21"/>
          <w:szCs w:val="21"/>
        </w:rPr>
        <w:t xml:space="preserve"> is not preceded, by 1-2 years of training in clinical specialties prior to the beginning of actual four-year long </w:t>
      </w:r>
      <w:proofErr w:type="spellStart"/>
      <w:r w:rsidR="00CD4FA8" w:rsidRPr="00CD4FA8">
        <w:rPr>
          <w:rFonts w:ascii="Arial" w:eastAsia="Times New Roman" w:hAnsi="Arial" w:cs="Arial"/>
          <w:color w:val="4A4A4A"/>
          <w:sz w:val="21"/>
          <w:szCs w:val="21"/>
        </w:rPr>
        <w:t>specialisation</w:t>
      </w:r>
      <w:proofErr w:type="spellEnd"/>
      <w:r w:rsidR="00CD4FA8" w:rsidRPr="00CD4FA8">
        <w:rPr>
          <w:rFonts w:ascii="Arial" w:eastAsia="Times New Roman" w:hAnsi="Arial" w:cs="Arial"/>
          <w:color w:val="4A4A4A"/>
          <w:sz w:val="21"/>
          <w:szCs w:val="21"/>
        </w:rPr>
        <w:t xml:space="preserve"> training, so that more time can be allocated to actual occupational medicine)</w:t>
      </w:r>
      <w:r>
        <w:rPr>
          <w:rFonts w:ascii="Arial" w:eastAsia="Times New Roman" w:hAnsi="Arial" w:cs="Arial"/>
          <w:color w:val="4A4A4A"/>
          <w:sz w:val="21"/>
          <w:szCs w:val="21"/>
        </w:rPr>
        <w:t>. P</w:t>
      </w:r>
      <w:r w:rsidR="00CD4FA8" w:rsidRPr="00CD4FA8">
        <w:rPr>
          <w:rFonts w:ascii="Arial" w:eastAsia="Times New Roman" w:hAnsi="Arial" w:cs="Arial"/>
          <w:color w:val="4A4A4A"/>
          <w:sz w:val="21"/>
          <w:szCs w:val="21"/>
        </w:rPr>
        <w:t xml:space="preserve">ractical training </w:t>
      </w:r>
      <w:r>
        <w:rPr>
          <w:rFonts w:ascii="Arial" w:eastAsia="Times New Roman" w:hAnsi="Arial" w:cs="Arial"/>
          <w:color w:val="4A4A4A"/>
          <w:sz w:val="21"/>
          <w:szCs w:val="21"/>
        </w:rPr>
        <w:t>(</w:t>
      </w:r>
      <w:r w:rsidR="00CD4FA8" w:rsidRPr="00CD4FA8">
        <w:rPr>
          <w:rFonts w:ascii="Arial" w:eastAsia="Times New Roman" w:hAnsi="Arial" w:cs="Arial"/>
          <w:color w:val="4A4A4A"/>
          <w:sz w:val="21"/>
          <w:szCs w:val="21"/>
        </w:rPr>
        <w:t xml:space="preserve">provided in Services and Units of the Ministry of </w:t>
      </w:r>
      <w:proofErr w:type="spellStart"/>
      <w:r w:rsidR="00CD4FA8" w:rsidRPr="00CD4FA8">
        <w:rPr>
          <w:rFonts w:ascii="Arial" w:eastAsia="Times New Roman" w:hAnsi="Arial" w:cs="Arial"/>
          <w:color w:val="4A4A4A"/>
          <w:sz w:val="21"/>
          <w:szCs w:val="21"/>
        </w:rPr>
        <w:t>Labour</w:t>
      </w:r>
      <w:proofErr w:type="spellEnd"/>
      <w:r w:rsidR="00CD4FA8" w:rsidRPr="00CD4FA8">
        <w:rPr>
          <w:rFonts w:ascii="Arial" w:eastAsia="Times New Roman" w:hAnsi="Arial" w:cs="Arial"/>
          <w:color w:val="4A4A4A"/>
          <w:sz w:val="21"/>
          <w:szCs w:val="21"/>
        </w:rPr>
        <w:t xml:space="preserve"> and of the Independent Authority “</w:t>
      </w:r>
      <w:proofErr w:type="spellStart"/>
      <w:r w:rsidR="00CD4FA8" w:rsidRPr="00CD4FA8">
        <w:rPr>
          <w:rFonts w:ascii="Arial" w:eastAsia="Times New Roman" w:hAnsi="Arial" w:cs="Arial"/>
          <w:color w:val="4A4A4A"/>
          <w:sz w:val="21"/>
          <w:szCs w:val="21"/>
        </w:rPr>
        <w:t>Labour</w:t>
      </w:r>
      <w:proofErr w:type="spellEnd"/>
      <w:r w:rsidR="00CD4FA8" w:rsidRPr="00CD4FA8">
        <w:rPr>
          <w:rFonts w:ascii="Arial" w:eastAsia="Times New Roman" w:hAnsi="Arial" w:cs="Arial"/>
          <w:color w:val="4A4A4A"/>
          <w:sz w:val="21"/>
          <w:szCs w:val="21"/>
        </w:rPr>
        <w:t xml:space="preserve"> Inspectorate” dealing with occupational health and safety (two months), and in </w:t>
      </w:r>
      <w:proofErr w:type="spellStart"/>
      <w:r w:rsidR="00CD4FA8" w:rsidRPr="00CD4FA8">
        <w:rPr>
          <w:rFonts w:ascii="Arial" w:eastAsia="Times New Roman" w:hAnsi="Arial" w:cs="Arial"/>
          <w:color w:val="4A4A4A"/>
          <w:sz w:val="21"/>
          <w:szCs w:val="21"/>
        </w:rPr>
        <w:t>organised</w:t>
      </w:r>
      <w:proofErr w:type="spellEnd"/>
      <w:r w:rsidR="00CD4FA8" w:rsidRPr="00CD4FA8">
        <w:rPr>
          <w:rFonts w:ascii="Arial" w:eastAsia="Times New Roman" w:hAnsi="Arial" w:cs="Arial"/>
          <w:color w:val="4A4A4A"/>
          <w:sz w:val="21"/>
          <w:szCs w:val="21"/>
        </w:rPr>
        <w:t xml:space="preserve"> OM Services in enterprises/</w:t>
      </w:r>
      <w:proofErr w:type="spellStart"/>
      <w:r w:rsidR="00CD4FA8" w:rsidRPr="00CD4FA8">
        <w:rPr>
          <w:rFonts w:ascii="Arial" w:eastAsia="Times New Roman" w:hAnsi="Arial" w:cs="Arial"/>
          <w:color w:val="4A4A4A"/>
          <w:sz w:val="21"/>
          <w:szCs w:val="21"/>
        </w:rPr>
        <w:t>organisations</w:t>
      </w:r>
      <w:proofErr w:type="spellEnd"/>
      <w:r w:rsidR="00CD4FA8" w:rsidRPr="00CD4FA8">
        <w:rPr>
          <w:rFonts w:ascii="Arial" w:eastAsia="Times New Roman" w:hAnsi="Arial" w:cs="Arial"/>
          <w:color w:val="4A4A4A"/>
          <w:sz w:val="21"/>
          <w:szCs w:val="21"/>
        </w:rPr>
        <w:t>/hospitals (six months only)</w:t>
      </w:r>
      <w:r>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is too short</w:t>
      </w:r>
      <w:r>
        <w:rPr>
          <w:rFonts w:ascii="Arial" w:eastAsia="Times New Roman" w:hAnsi="Arial" w:cs="Arial"/>
          <w:color w:val="4A4A4A"/>
          <w:sz w:val="21"/>
          <w:szCs w:val="21"/>
        </w:rPr>
        <w:t>. T</w:t>
      </w:r>
      <w:r w:rsidR="00CD4FA8" w:rsidRPr="00CD4FA8">
        <w:rPr>
          <w:rFonts w:ascii="Arial" w:eastAsia="Times New Roman" w:hAnsi="Arial" w:cs="Arial"/>
          <w:color w:val="4A4A4A"/>
          <w:sz w:val="21"/>
          <w:szCs w:val="21"/>
        </w:rPr>
        <w:t>rainers during practical training are very few and most of them are not trained to be trainers</w:t>
      </w:r>
      <w:r>
        <w:rPr>
          <w:rFonts w:ascii="Arial" w:eastAsia="Times New Roman" w:hAnsi="Arial" w:cs="Arial"/>
          <w:color w:val="4A4A4A"/>
          <w:sz w:val="21"/>
          <w:szCs w:val="21"/>
        </w:rPr>
        <w:t>. T</w:t>
      </w:r>
      <w:r w:rsidR="00CD4FA8" w:rsidRPr="00CD4FA8">
        <w:rPr>
          <w:rFonts w:ascii="Arial" w:eastAsia="Times New Roman" w:hAnsi="Arial" w:cs="Arial"/>
          <w:color w:val="4A4A4A"/>
          <w:sz w:val="21"/>
          <w:szCs w:val="21"/>
        </w:rPr>
        <w:t>here are no officially approved training programs during practical training in enterprises</w:t>
      </w:r>
      <w:r w:rsidR="00C70A6A">
        <w:rPr>
          <w:rFonts w:ascii="Arial" w:eastAsia="Times New Roman" w:hAnsi="Arial" w:cs="Arial"/>
          <w:color w:val="4A4A4A"/>
          <w:sz w:val="21"/>
          <w:szCs w:val="21"/>
        </w:rPr>
        <w:t>.  Q</w:t>
      </w:r>
      <w:r w:rsidR="00CD4FA8" w:rsidRPr="00CD4FA8">
        <w:rPr>
          <w:rFonts w:ascii="Arial" w:eastAsia="Times New Roman" w:hAnsi="Arial" w:cs="Arial"/>
          <w:color w:val="4A4A4A"/>
          <w:sz w:val="21"/>
          <w:szCs w:val="21"/>
        </w:rPr>
        <w:t xml:space="preserve">uality control in </w:t>
      </w:r>
      <w:r w:rsidR="00CD4FA8" w:rsidRPr="00CD4FA8">
        <w:rPr>
          <w:rFonts w:ascii="Arial" w:eastAsia="Times New Roman" w:hAnsi="Arial" w:cs="Arial"/>
          <w:color w:val="4A4A4A"/>
          <w:sz w:val="21"/>
          <w:szCs w:val="21"/>
        </w:rPr>
        <w:lastRenderedPageBreak/>
        <w:t xml:space="preserve">accredited enterprise training posts in OM is absent (although their suitability </w:t>
      </w:r>
      <w:proofErr w:type="gramStart"/>
      <w:r w:rsidR="00CD4FA8" w:rsidRPr="00CD4FA8">
        <w:rPr>
          <w:rFonts w:ascii="Arial" w:eastAsia="Times New Roman" w:hAnsi="Arial" w:cs="Arial"/>
          <w:color w:val="4A4A4A"/>
          <w:sz w:val="21"/>
          <w:szCs w:val="21"/>
        </w:rPr>
        <w:t>with regard to</w:t>
      </w:r>
      <w:proofErr w:type="gramEnd"/>
      <w:r w:rsidR="00CD4FA8" w:rsidRPr="00CD4FA8">
        <w:rPr>
          <w:rFonts w:ascii="Arial" w:eastAsia="Times New Roman" w:hAnsi="Arial" w:cs="Arial"/>
          <w:color w:val="4A4A4A"/>
          <w:sz w:val="21"/>
          <w:szCs w:val="21"/>
        </w:rPr>
        <w:t xml:space="preserve"> training has to be renewed annually until a definitive list of such posts is approved)</w:t>
      </w:r>
      <w:r w:rsidR="00C70A6A">
        <w:rPr>
          <w:rFonts w:ascii="Arial" w:eastAsia="Times New Roman" w:hAnsi="Arial" w:cs="Arial"/>
          <w:color w:val="4A4A4A"/>
          <w:sz w:val="21"/>
          <w:szCs w:val="21"/>
        </w:rPr>
        <w:t>. T</w:t>
      </w:r>
      <w:r w:rsidR="00CD4FA8" w:rsidRPr="00CD4FA8">
        <w:rPr>
          <w:rFonts w:ascii="Arial" w:eastAsia="Times New Roman" w:hAnsi="Arial" w:cs="Arial"/>
          <w:color w:val="4A4A4A"/>
          <w:sz w:val="21"/>
          <w:szCs w:val="21"/>
        </w:rPr>
        <w:t xml:space="preserve">he </w:t>
      </w:r>
      <w:proofErr w:type="spellStart"/>
      <w:r w:rsidR="00CD4FA8" w:rsidRPr="00CD4FA8">
        <w:rPr>
          <w:rFonts w:ascii="Arial" w:eastAsia="Times New Roman" w:hAnsi="Arial" w:cs="Arial"/>
          <w:color w:val="4A4A4A"/>
          <w:sz w:val="21"/>
          <w:szCs w:val="21"/>
        </w:rPr>
        <w:t>CanMEDS</w:t>
      </w:r>
      <w:proofErr w:type="spellEnd"/>
      <w:r w:rsidR="00CD4FA8" w:rsidRPr="00CD4FA8">
        <w:rPr>
          <w:rFonts w:ascii="Arial" w:eastAsia="Times New Roman" w:hAnsi="Arial" w:cs="Arial"/>
          <w:color w:val="4A4A4A"/>
          <w:sz w:val="21"/>
          <w:szCs w:val="21"/>
        </w:rPr>
        <w:t xml:space="preserve"> framework (or any other similar European framework that</w:t>
      </w:r>
      <w:r w:rsidR="00CD4FA8" w:rsidRPr="00CD4FA8">
        <w:rPr>
          <w:rFonts w:ascii="Arial" w:eastAsia="Times New Roman" w:hAnsi="Arial" w:cs="Arial"/>
          <w:b/>
          <w:bCs/>
          <w:color w:val="4A4A4A"/>
          <w:sz w:val="21"/>
          <w:szCs w:val="21"/>
        </w:rPr>
        <w:t> i</w:t>
      </w:r>
      <w:r w:rsidR="00CD4FA8" w:rsidRPr="00CD4FA8">
        <w:rPr>
          <w:rFonts w:ascii="Arial" w:eastAsia="Times New Roman" w:hAnsi="Arial" w:cs="Arial"/>
          <w:color w:val="4A4A4A"/>
          <w:sz w:val="21"/>
          <w:szCs w:val="21"/>
        </w:rPr>
        <w:t xml:space="preserve">dentifies and describes the abilities physicians require to effectively meet the health care needs of the people they serve, for that </w:t>
      </w:r>
      <w:proofErr w:type="gramStart"/>
      <w:r w:rsidR="00CD4FA8" w:rsidRPr="00CD4FA8">
        <w:rPr>
          <w:rFonts w:ascii="Arial" w:eastAsia="Times New Roman" w:hAnsi="Arial" w:cs="Arial"/>
          <w:color w:val="4A4A4A"/>
          <w:sz w:val="21"/>
          <w:szCs w:val="21"/>
        </w:rPr>
        <w:t>matter)  is</w:t>
      </w:r>
      <w:proofErr w:type="gramEnd"/>
      <w:r w:rsidR="00CD4FA8" w:rsidRPr="00CD4FA8">
        <w:rPr>
          <w:rFonts w:ascii="Arial" w:eastAsia="Times New Roman" w:hAnsi="Arial" w:cs="Arial"/>
          <w:color w:val="4A4A4A"/>
          <w:sz w:val="21"/>
          <w:szCs w:val="21"/>
        </w:rPr>
        <w:t xml:space="preserve"> not applied as regards OM</w:t>
      </w:r>
      <w:r w:rsidR="00C70A6A">
        <w:rPr>
          <w:rFonts w:ascii="Arial" w:eastAsia="Times New Roman" w:hAnsi="Arial" w:cs="Arial"/>
          <w:color w:val="4A4A4A"/>
          <w:sz w:val="21"/>
          <w:szCs w:val="21"/>
        </w:rPr>
        <w:t xml:space="preserve">. </w:t>
      </w:r>
      <w:proofErr w:type="spellStart"/>
      <w:r w:rsidR="00CD4FA8" w:rsidRPr="00CD4FA8">
        <w:rPr>
          <w:rFonts w:ascii="Arial" w:eastAsia="Times New Roman" w:hAnsi="Arial" w:cs="Arial"/>
          <w:color w:val="4A4A4A"/>
          <w:sz w:val="21"/>
          <w:szCs w:val="21"/>
        </w:rPr>
        <w:t>Entrustable</w:t>
      </w:r>
      <w:proofErr w:type="spellEnd"/>
      <w:r w:rsidR="00CD4FA8" w:rsidRPr="00CD4FA8">
        <w:rPr>
          <w:rFonts w:ascii="Arial" w:eastAsia="Times New Roman" w:hAnsi="Arial" w:cs="Arial"/>
          <w:color w:val="4A4A4A"/>
          <w:sz w:val="21"/>
          <w:szCs w:val="21"/>
        </w:rPr>
        <w:t xml:space="preserve"> Professional Activities (EPAs) are not implemented.</w:t>
      </w:r>
    </w:p>
    <w:p w14:paraId="400055F6" w14:textId="2ADF7FD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As from July 2022, there is a logbook to be used for recording elements of trainee’s training progress throughout the course of </w:t>
      </w:r>
      <w:r w:rsidR="002306A7">
        <w:rPr>
          <w:rFonts w:ascii="Arial" w:eastAsia="Times New Roman" w:hAnsi="Arial" w:cs="Arial"/>
          <w:color w:val="4A4A4A"/>
          <w:sz w:val="21"/>
          <w:szCs w:val="21"/>
        </w:rPr>
        <w:t>specialization. However,</w:t>
      </w:r>
      <w:r w:rsidRPr="00CD4FA8">
        <w:rPr>
          <w:rFonts w:ascii="Arial" w:eastAsia="Times New Roman" w:hAnsi="Arial" w:cs="Arial"/>
          <w:color w:val="4A4A4A"/>
          <w:sz w:val="21"/>
          <w:szCs w:val="21"/>
        </w:rPr>
        <w:t xml:space="preserve"> there is no assessment of trainees during or at end of the enterprise/</w:t>
      </w:r>
      <w:proofErr w:type="spellStart"/>
      <w:r w:rsidRPr="00CD4FA8">
        <w:rPr>
          <w:rFonts w:ascii="Arial" w:eastAsia="Times New Roman" w:hAnsi="Arial" w:cs="Arial"/>
          <w:color w:val="4A4A4A"/>
          <w:sz w:val="21"/>
          <w:szCs w:val="21"/>
        </w:rPr>
        <w:t>organisation</w:t>
      </w:r>
      <w:proofErr w:type="spellEnd"/>
      <w:r w:rsidRPr="00CD4FA8">
        <w:rPr>
          <w:rFonts w:ascii="Arial" w:eastAsia="Times New Roman" w:hAnsi="Arial" w:cs="Arial"/>
          <w:color w:val="4A4A4A"/>
          <w:sz w:val="21"/>
          <w:szCs w:val="21"/>
        </w:rPr>
        <w:t xml:space="preserve"> practical training; the only assessment at the theoretical training is done by confirmation of adequate attendance at lectures and tutorials in specific medical and paraclinical examinations and by way of assessment of a dissertation</w:t>
      </w:r>
      <w:r w:rsidR="002306A7">
        <w:rPr>
          <w:rFonts w:ascii="Arial" w:eastAsia="Times New Roman" w:hAnsi="Arial" w:cs="Arial"/>
          <w:color w:val="4A4A4A"/>
          <w:sz w:val="21"/>
          <w:szCs w:val="21"/>
        </w:rPr>
        <w:t>. T</w:t>
      </w:r>
      <w:r w:rsidRPr="00CD4FA8">
        <w:rPr>
          <w:rFonts w:ascii="Arial" w:eastAsia="Times New Roman" w:hAnsi="Arial" w:cs="Arial"/>
          <w:color w:val="4A4A4A"/>
          <w:sz w:val="21"/>
          <w:szCs w:val="21"/>
        </w:rPr>
        <w:t xml:space="preserve">he final exams include only written exams (by use of a </w:t>
      </w:r>
      <w:proofErr w:type="gramStart"/>
      <w:r w:rsidRPr="00CD4FA8">
        <w:rPr>
          <w:rFonts w:ascii="Arial" w:eastAsia="Times New Roman" w:hAnsi="Arial" w:cs="Arial"/>
          <w:color w:val="4A4A4A"/>
          <w:sz w:val="21"/>
          <w:szCs w:val="21"/>
        </w:rPr>
        <w:t>multiple choice</w:t>
      </w:r>
      <w:proofErr w:type="gramEnd"/>
      <w:r w:rsidRPr="00CD4FA8">
        <w:rPr>
          <w:rFonts w:ascii="Arial" w:eastAsia="Times New Roman" w:hAnsi="Arial" w:cs="Arial"/>
          <w:color w:val="4A4A4A"/>
          <w:sz w:val="21"/>
          <w:szCs w:val="21"/>
        </w:rPr>
        <w:t xml:space="preserve"> questionnaire) and oral exams; there is no feedback from trainees regarding the training they received.</w:t>
      </w:r>
    </w:p>
    <w:p w14:paraId="67EE8625" w14:textId="3D23136C"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Notably, the order of the theoretical and the clinical part of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is not fixed, so that knowledge, skills, and competencies can progress gradually</w:t>
      </w:r>
      <w:r w:rsidR="00373B32">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r w:rsidR="00373B32">
        <w:rPr>
          <w:rFonts w:ascii="Arial" w:eastAsia="Times New Roman" w:hAnsi="Arial" w:cs="Arial"/>
          <w:color w:val="4A4A4A"/>
          <w:sz w:val="21"/>
          <w:szCs w:val="21"/>
        </w:rPr>
        <w:t xml:space="preserve">and, thus, </w:t>
      </w:r>
      <w:r w:rsidRPr="00CD4FA8">
        <w:rPr>
          <w:rFonts w:ascii="Arial" w:eastAsia="Times New Roman" w:hAnsi="Arial" w:cs="Arial"/>
          <w:color w:val="4A4A4A"/>
          <w:sz w:val="21"/>
          <w:szCs w:val="21"/>
        </w:rPr>
        <w:t xml:space="preserve">new </w:t>
      </w:r>
      <w:r w:rsidR="00373B32">
        <w:rPr>
          <w:rFonts w:ascii="Arial" w:eastAsia="Times New Roman" w:hAnsi="Arial" w:cs="Arial"/>
          <w:color w:val="4A4A4A"/>
          <w:sz w:val="21"/>
          <w:szCs w:val="21"/>
        </w:rPr>
        <w:t>expertise</w:t>
      </w:r>
      <w:r w:rsidRPr="00CD4FA8">
        <w:rPr>
          <w:rFonts w:ascii="Arial" w:eastAsia="Times New Roman" w:hAnsi="Arial" w:cs="Arial"/>
          <w:color w:val="4A4A4A"/>
          <w:sz w:val="21"/>
          <w:szCs w:val="21"/>
        </w:rPr>
        <w:t xml:space="preserve"> built on the previous one.</w:t>
      </w:r>
    </w:p>
    <w:p w14:paraId="227F7A3F" w14:textId="77777777" w:rsidR="008E508D"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Vacancies are not advertised for posts of specialists in occupational medicine who could become</w:t>
      </w:r>
      <w:r w:rsidR="008E508D">
        <w:rPr>
          <w:rFonts w:ascii="Arial" w:eastAsia="Times New Roman" w:hAnsi="Arial" w:cs="Arial"/>
          <w:color w:val="4A4A4A"/>
          <w:sz w:val="21"/>
          <w:szCs w:val="21"/>
        </w:rPr>
        <w:t xml:space="preserve"> (a)</w:t>
      </w:r>
      <w:r w:rsidRPr="00CD4FA8">
        <w:rPr>
          <w:rFonts w:ascii="Arial" w:eastAsia="Times New Roman" w:hAnsi="Arial" w:cs="Arial"/>
          <w:color w:val="4A4A4A"/>
          <w:sz w:val="21"/>
          <w:szCs w:val="21"/>
        </w:rPr>
        <w:t xml:space="preserve"> trainers, </w:t>
      </w:r>
      <w:r w:rsidR="008E508D">
        <w:rPr>
          <w:rFonts w:ascii="Arial" w:eastAsia="Times New Roman" w:hAnsi="Arial" w:cs="Arial"/>
          <w:color w:val="4A4A4A"/>
          <w:sz w:val="21"/>
          <w:szCs w:val="21"/>
        </w:rPr>
        <w:t xml:space="preserve">who would provide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clinical OM with proper emphasis on OM aspects, </w:t>
      </w:r>
      <w:r w:rsidR="008E508D">
        <w:rPr>
          <w:rFonts w:ascii="Arial" w:eastAsia="Times New Roman" w:hAnsi="Arial" w:cs="Arial"/>
          <w:color w:val="4A4A4A"/>
          <w:sz w:val="21"/>
          <w:szCs w:val="21"/>
        </w:rPr>
        <w:t>or (b)</w:t>
      </w:r>
      <w:r w:rsidRPr="00CD4FA8">
        <w:rPr>
          <w:rFonts w:ascii="Arial" w:eastAsia="Times New Roman" w:hAnsi="Arial" w:cs="Arial"/>
          <w:color w:val="4A4A4A"/>
          <w:sz w:val="21"/>
          <w:szCs w:val="21"/>
        </w:rPr>
        <w:t xml:space="preserve"> training coordinators</w:t>
      </w:r>
      <w:r w:rsidR="008E508D">
        <w:rPr>
          <w:rFonts w:ascii="Arial" w:eastAsia="Times New Roman" w:hAnsi="Arial" w:cs="Arial"/>
          <w:color w:val="4A4A4A"/>
          <w:sz w:val="21"/>
          <w:szCs w:val="21"/>
        </w:rPr>
        <w:t>, or (c)</w:t>
      </w:r>
      <w:r w:rsidRPr="00CD4FA8">
        <w:rPr>
          <w:rFonts w:ascii="Arial" w:eastAsia="Times New Roman" w:hAnsi="Arial" w:cs="Arial"/>
          <w:color w:val="4A4A4A"/>
          <w:sz w:val="21"/>
          <w:szCs w:val="21"/>
        </w:rPr>
        <w:t xml:space="preserve"> senior academic staff in Medical Schools</w:t>
      </w:r>
      <w:r w:rsidR="008E508D">
        <w:rPr>
          <w:rFonts w:ascii="Arial" w:eastAsia="Times New Roman" w:hAnsi="Arial" w:cs="Arial"/>
          <w:color w:val="4A4A4A"/>
          <w:sz w:val="21"/>
          <w:szCs w:val="21"/>
        </w:rPr>
        <w:t>, who would also</w:t>
      </w:r>
      <w:r w:rsidRPr="00CD4FA8">
        <w:rPr>
          <w:rFonts w:ascii="Arial" w:eastAsia="Times New Roman" w:hAnsi="Arial" w:cs="Arial"/>
          <w:color w:val="4A4A4A"/>
          <w:sz w:val="21"/>
          <w:szCs w:val="21"/>
        </w:rPr>
        <w:t xml:space="preserve"> participate in OM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postgraduate training, and contribute to OM undergraduate medical education. </w:t>
      </w:r>
    </w:p>
    <w:p w14:paraId="449D3A18" w14:textId="5B9FB35A"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This happens </w:t>
      </w:r>
      <w:r w:rsidR="008E508D">
        <w:rPr>
          <w:rFonts w:ascii="Arial" w:eastAsia="Times New Roman" w:hAnsi="Arial" w:cs="Arial"/>
          <w:color w:val="4A4A4A"/>
          <w:sz w:val="21"/>
          <w:szCs w:val="21"/>
        </w:rPr>
        <w:t>because A.</w:t>
      </w:r>
      <w:r w:rsidRPr="00CD4FA8">
        <w:rPr>
          <w:rFonts w:ascii="Arial" w:eastAsia="Times New Roman" w:hAnsi="Arial" w:cs="Arial"/>
          <w:color w:val="4A4A4A"/>
          <w:sz w:val="21"/>
          <w:szCs w:val="21"/>
        </w:rPr>
        <w:t xml:space="preserve"> either requests for approval and funding of such posts made by Hospitals or University Departments (placing their requests for OM posts at the bottom of their list of the requested  posts)  are turned down by the Regional Health Authorities (YPE)  of the National Health System (Service) or the General Assembly of Professors of Medical Schools respectively, or </w:t>
      </w:r>
      <w:r w:rsidR="008E508D">
        <w:rPr>
          <w:rFonts w:ascii="Arial" w:eastAsia="Times New Roman" w:hAnsi="Arial" w:cs="Arial"/>
          <w:color w:val="4A4A4A"/>
          <w:sz w:val="21"/>
          <w:szCs w:val="21"/>
        </w:rPr>
        <w:t xml:space="preserve">B. </w:t>
      </w:r>
      <w:r w:rsidRPr="00CD4FA8">
        <w:rPr>
          <w:rFonts w:ascii="Arial" w:eastAsia="Times New Roman" w:hAnsi="Arial" w:cs="Arial"/>
          <w:color w:val="4A4A4A"/>
          <w:sz w:val="21"/>
          <w:szCs w:val="21"/>
        </w:rPr>
        <w:t xml:space="preserve">because priority requests </w:t>
      </w:r>
      <w:r w:rsidR="008E508D" w:rsidRPr="00CD4FA8">
        <w:rPr>
          <w:rFonts w:ascii="Arial" w:eastAsia="Times New Roman" w:hAnsi="Arial" w:cs="Arial"/>
          <w:color w:val="4A4A4A"/>
          <w:sz w:val="21"/>
          <w:szCs w:val="21"/>
        </w:rPr>
        <w:t xml:space="preserve">made by the Ministry of Health, </w:t>
      </w:r>
      <w:r w:rsidR="008E508D">
        <w:rPr>
          <w:rFonts w:ascii="Arial" w:eastAsia="Times New Roman" w:hAnsi="Arial" w:cs="Arial"/>
          <w:color w:val="4A4A4A"/>
          <w:sz w:val="21"/>
          <w:szCs w:val="21"/>
        </w:rPr>
        <w:t>and</w:t>
      </w:r>
      <w:r w:rsidR="008E508D" w:rsidRPr="00CD4FA8">
        <w:rPr>
          <w:rFonts w:ascii="Arial" w:eastAsia="Times New Roman" w:hAnsi="Arial" w:cs="Arial"/>
          <w:color w:val="4A4A4A"/>
          <w:sz w:val="21"/>
          <w:szCs w:val="21"/>
        </w:rPr>
        <w:t xml:space="preserve"> the Ministry of Education </w:t>
      </w:r>
      <w:r w:rsidRPr="00CD4FA8">
        <w:rPr>
          <w:rFonts w:ascii="Arial" w:eastAsia="Times New Roman" w:hAnsi="Arial" w:cs="Arial"/>
          <w:color w:val="4A4A4A"/>
          <w:sz w:val="21"/>
          <w:szCs w:val="21"/>
        </w:rPr>
        <w:t xml:space="preserve">for creation of such OM posts, funded by these Ministries, are nullified, by Hospitals by reallocating  funds received for such posts to other specialties allegedly “needed more”, </w:t>
      </w:r>
      <w:r w:rsidR="008E508D">
        <w:rPr>
          <w:rFonts w:ascii="Arial" w:eastAsia="Times New Roman" w:hAnsi="Arial" w:cs="Arial"/>
          <w:color w:val="4A4A4A"/>
          <w:sz w:val="21"/>
          <w:szCs w:val="21"/>
        </w:rPr>
        <w:t>and</w:t>
      </w:r>
      <w:r w:rsidRPr="00CD4FA8">
        <w:rPr>
          <w:rFonts w:ascii="Arial" w:eastAsia="Times New Roman" w:hAnsi="Arial" w:cs="Arial"/>
          <w:color w:val="4A4A4A"/>
          <w:sz w:val="21"/>
          <w:szCs w:val="21"/>
        </w:rPr>
        <w:t xml:space="preserve"> by Medical Schools, by reallocating funds received  for such posts to other specialties after they intentionally not electing any suitable candidate at any professorial grade</w:t>
      </w:r>
      <w:r w:rsidR="00F05730">
        <w:rPr>
          <w:rFonts w:ascii="Arial" w:eastAsia="Times New Roman" w:hAnsi="Arial" w:cs="Arial"/>
          <w:color w:val="4A4A4A"/>
          <w:sz w:val="21"/>
          <w:szCs w:val="21"/>
        </w:rPr>
        <w:t>, respectively</w:t>
      </w:r>
      <w:r w:rsidRPr="00CD4FA8">
        <w:rPr>
          <w:rFonts w:ascii="Arial" w:eastAsia="Times New Roman" w:hAnsi="Arial" w:cs="Arial"/>
          <w:color w:val="4A4A4A"/>
          <w:sz w:val="21"/>
          <w:szCs w:val="21"/>
        </w:rPr>
        <w:t>.</w:t>
      </w:r>
      <w:r w:rsidR="008E508D">
        <w:rPr>
          <w:rFonts w:ascii="Arial" w:eastAsia="Times New Roman" w:hAnsi="Arial" w:cs="Arial"/>
          <w:color w:val="4A4A4A"/>
          <w:sz w:val="21"/>
          <w:szCs w:val="21"/>
        </w:rPr>
        <w:t xml:space="preserve"> </w:t>
      </w:r>
    </w:p>
    <w:p w14:paraId="5ECA7FD6" w14:textId="7B40BF00"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Moreover, there is inadequate transparency, in regard of criteria with respect to selection of Training Centers. At present, there is no Committee of Occupational Medicine at the Central Health Council of the Ministry of Health to select enterprises suitable for practical training</w:t>
      </w:r>
      <w:r w:rsidR="00B24846">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and the criteria specified by the Ministerial Decision of June 2022 for such selection are too few. No regular Quality Management within institutions providing OM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i.e., OM Training </w:t>
      </w:r>
      <w:proofErr w:type="spellStart"/>
      <w:r w:rsidRPr="00CD4FA8">
        <w:rPr>
          <w:rFonts w:ascii="Arial" w:eastAsia="Times New Roman" w:hAnsi="Arial" w:cs="Arial"/>
          <w:color w:val="4A4A4A"/>
          <w:sz w:val="21"/>
          <w:szCs w:val="21"/>
        </w:rPr>
        <w:t>Centres</w:t>
      </w:r>
      <w:proofErr w:type="spellEnd"/>
      <w:r w:rsidRPr="00CD4FA8">
        <w:rPr>
          <w:rFonts w:ascii="Arial" w:eastAsia="Times New Roman" w:hAnsi="Arial" w:cs="Arial"/>
          <w:color w:val="4A4A4A"/>
          <w:sz w:val="21"/>
          <w:szCs w:val="21"/>
        </w:rPr>
        <w:t xml:space="preserve"> or OM Services of enterprises, in accordance with the </w:t>
      </w:r>
      <w:r w:rsidR="00B24846">
        <w:rPr>
          <w:rFonts w:ascii="Arial" w:eastAsia="Times New Roman" w:hAnsi="Arial" w:cs="Arial"/>
          <w:color w:val="4A4A4A"/>
          <w:sz w:val="21"/>
          <w:szCs w:val="21"/>
        </w:rPr>
        <w:t xml:space="preserve">current </w:t>
      </w:r>
      <w:r w:rsidRPr="00CD4FA8">
        <w:rPr>
          <w:rFonts w:ascii="Arial" w:eastAsia="Times New Roman" w:hAnsi="Arial" w:cs="Arial"/>
          <w:color w:val="4A4A4A"/>
          <w:sz w:val="21"/>
          <w:szCs w:val="21"/>
        </w:rPr>
        <w:t>relevant UEMS guidance, is used as a feedback instrument for quality improvement.</w:t>
      </w:r>
    </w:p>
    <w:p w14:paraId="19971BC5" w14:textId="0CDEAA45"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w:t>
      </w:r>
      <w:proofErr w:type="gramStart"/>
      <w:r w:rsidRPr="00CD4FA8">
        <w:rPr>
          <w:rFonts w:ascii="Arial" w:eastAsia="Times New Roman" w:hAnsi="Arial" w:cs="Arial"/>
          <w:color w:val="4A4A4A"/>
          <w:sz w:val="21"/>
          <w:szCs w:val="21"/>
        </w:rPr>
        <w:t>aforementioned situation</w:t>
      </w:r>
      <w:proofErr w:type="gramEnd"/>
      <w:r w:rsidRPr="00CD4FA8">
        <w:rPr>
          <w:rFonts w:ascii="Arial" w:eastAsia="Times New Roman" w:hAnsi="Arial" w:cs="Arial"/>
          <w:color w:val="4A4A4A"/>
          <w:sz w:val="21"/>
          <w:szCs w:val="21"/>
        </w:rPr>
        <w:t xml:space="preserve"> pertaining to </w:t>
      </w:r>
      <w:proofErr w:type="spellStart"/>
      <w:r w:rsidRPr="00CD4FA8">
        <w:rPr>
          <w:rFonts w:ascii="Arial" w:eastAsia="Times New Roman" w:hAnsi="Arial" w:cs="Arial"/>
          <w:color w:val="4A4A4A"/>
          <w:sz w:val="21"/>
          <w:szCs w:val="21"/>
        </w:rPr>
        <w:t>specialisation</w:t>
      </w:r>
      <w:proofErr w:type="spellEnd"/>
      <w:r w:rsidRPr="00CD4FA8">
        <w:rPr>
          <w:rFonts w:ascii="Arial" w:eastAsia="Times New Roman" w:hAnsi="Arial" w:cs="Arial"/>
          <w:color w:val="4A4A4A"/>
          <w:sz w:val="21"/>
          <w:szCs w:val="21"/>
        </w:rPr>
        <w:t xml:space="preserve"> training in OM, in the present economic and </w:t>
      </w:r>
      <w:proofErr w:type="spellStart"/>
      <w:r w:rsidRPr="00CD4FA8">
        <w:rPr>
          <w:rFonts w:ascii="Arial" w:eastAsia="Times New Roman" w:hAnsi="Arial" w:cs="Arial"/>
          <w:color w:val="4A4A4A"/>
          <w:sz w:val="21"/>
          <w:szCs w:val="21"/>
        </w:rPr>
        <w:t>organisational</w:t>
      </w:r>
      <w:proofErr w:type="spellEnd"/>
      <w:r w:rsidRPr="00CD4FA8">
        <w:rPr>
          <w:rFonts w:ascii="Arial" w:eastAsia="Times New Roman" w:hAnsi="Arial" w:cs="Arial"/>
          <w:color w:val="4A4A4A"/>
          <w:sz w:val="21"/>
          <w:szCs w:val="21"/>
        </w:rPr>
        <w:t xml:space="preserve"> circumstances cannot be reversed and UEMS ETRs for occupational medicine will not really be fully implemented in Greece, unless many changes propelled by strong political will and guided by expert</w:t>
      </w:r>
      <w:r w:rsidR="0024688B">
        <w:rPr>
          <w:rFonts w:ascii="Arial" w:eastAsia="Times New Roman" w:hAnsi="Arial" w:cs="Arial"/>
          <w:color w:val="4A4A4A"/>
          <w:sz w:val="21"/>
          <w:szCs w:val="21"/>
        </w:rPr>
        <w:t>’s</w:t>
      </w:r>
      <w:r w:rsidRPr="00CD4FA8">
        <w:rPr>
          <w:rFonts w:ascii="Arial" w:eastAsia="Times New Roman" w:hAnsi="Arial" w:cs="Arial"/>
          <w:color w:val="4A4A4A"/>
          <w:sz w:val="21"/>
          <w:szCs w:val="21"/>
        </w:rPr>
        <w:t xml:space="preserve"> advice take place simultaneously with a multisectoral holistic approach.</w:t>
      </w:r>
    </w:p>
    <w:p w14:paraId="5511250A" w14:textId="66B31029"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lastRenderedPageBreak/>
        <w:t xml:space="preserve">There is very little OM taught to undergraduate medical students. In 2021 and 2022, occupational medicine was not taught to undergraduate medical students as a separate unit course or module. In two of the smaller </w:t>
      </w:r>
      <w:r w:rsidR="0024688B">
        <w:rPr>
          <w:rFonts w:ascii="Arial" w:eastAsia="Times New Roman" w:hAnsi="Arial" w:cs="Arial"/>
          <w:color w:val="4A4A4A"/>
          <w:sz w:val="21"/>
          <w:szCs w:val="21"/>
        </w:rPr>
        <w:t xml:space="preserve">Medical </w:t>
      </w:r>
      <w:proofErr w:type="gramStart"/>
      <w:r w:rsidRPr="00CD4FA8">
        <w:rPr>
          <w:rFonts w:ascii="Arial" w:eastAsia="Times New Roman" w:hAnsi="Arial" w:cs="Arial"/>
          <w:color w:val="4A4A4A"/>
          <w:sz w:val="21"/>
          <w:szCs w:val="21"/>
        </w:rPr>
        <w:t>Schools</w:t>
      </w:r>
      <w:proofErr w:type="gramEnd"/>
      <w:r w:rsidRPr="00CD4FA8">
        <w:rPr>
          <w:rFonts w:ascii="Arial" w:eastAsia="Times New Roman" w:hAnsi="Arial" w:cs="Arial"/>
          <w:color w:val="4A4A4A"/>
          <w:sz w:val="21"/>
          <w:szCs w:val="21"/>
        </w:rPr>
        <w:t xml:space="preserve"> </w:t>
      </w:r>
      <w:r w:rsidR="0024688B">
        <w:rPr>
          <w:rFonts w:ascii="Arial" w:eastAsia="Times New Roman" w:hAnsi="Arial" w:cs="Arial"/>
          <w:color w:val="4A4A4A"/>
          <w:sz w:val="21"/>
          <w:szCs w:val="21"/>
        </w:rPr>
        <w:t xml:space="preserve">it </w:t>
      </w:r>
      <w:r w:rsidRPr="00CD4FA8">
        <w:rPr>
          <w:rFonts w:ascii="Arial" w:eastAsia="Times New Roman" w:hAnsi="Arial" w:cs="Arial"/>
          <w:color w:val="4A4A4A"/>
          <w:sz w:val="21"/>
          <w:szCs w:val="21"/>
        </w:rPr>
        <w:t xml:space="preserve">was taught as an “elective” unit course, in the smallest School as a compulsory unit course, and in four </w:t>
      </w:r>
      <w:r w:rsidR="0024688B">
        <w:rPr>
          <w:rFonts w:ascii="Arial" w:eastAsia="Times New Roman" w:hAnsi="Arial" w:cs="Arial"/>
          <w:color w:val="4A4A4A"/>
          <w:sz w:val="21"/>
          <w:szCs w:val="21"/>
        </w:rPr>
        <w:t xml:space="preserve">Schools </w:t>
      </w:r>
      <w:r w:rsidRPr="00CD4FA8">
        <w:rPr>
          <w:rFonts w:ascii="Arial" w:eastAsia="Times New Roman" w:hAnsi="Arial" w:cs="Arial"/>
          <w:color w:val="4A4A4A"/>
          <w:sz w:val="21"/>
          <w:szCs w:val="21"/>
        </w:rPr>
        <w:t xml:space="preserve">only in a fragmented, deficient uncoordinated way, usually by physicians holding specialties other than occupational medicine, as part of other unit courses. The </w:t>
      </w:r>
      <w:proofErr w:type="gramStart"/>
      <w:r w:rsidRPr="00CD4FA8">
        <w:rPr>
          <w:rFonts w:ascii="Arial" w:eastAsia="Times New Roman" w:hAnsi="Arial" w:cs="Arial"/>
          <w:color w:val="4A4A4A"/>
          <w:sz w:val="21"/>
          <w:szCs w:val="21"/>
        </w:rPr>
        <w:t>extent  and</w:t>
      </w:r>
      <w:proofErr w:type="gramEnd"/>
      <w:r w:rsidRPr="00CD4FA8">
        <w:rPr>
          <w:rFonts w:ascii="Arial" w:eastAsia="Times New Roman" w:hAnsi="Arial" w:cs="Arial"/>
          <w:color w:val="4A4A4A"/>
          <w:sz w:val="21"/>
          <w:szCs w:val="21"/>
        </w:rPr>
        <w:t xml:space="preserve"> quality of teaching of occupational medicine in other study unit courses is currently unknown and almost impossible to assess.</w:t>
      </w:r>
    </w:p>
    <w:p w14:paraId="0DC6CD9F"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 survey (with a 100% response rate) carried out in the period April to June 2022, in all seven Greek Medical Schools, revealed that in the academic year 2021-2022, only 5.6% of Greek medical students graduating that year would have received training in occupational medicine. This may partly account for the fact that very few medical graduates (and fewer every year) choose to </w:t>
      </w:r>
      <w:proofErr w:type="spellStart"/>
      <w:r w:rsidRPr="00CD4FA8">
        <w:rPr>
          <w:rFonts w:ascii="Arial" w:eastAsia="Times New Roman" w:hAnsi="Arial" w:cs="Arial"/>
          <w:color w:val="4A4A4A"/>
          <w:sz w:val="21"/>
          <w:szCs w:val="21"/>
        </w:rPr>
        <w:t>specialise</w:t>
      </w:r>
      <w:proofErr w:type="spellEnd"/>
      <w:r w:rsidRPr="00CD4FA8">
        <w:rPr>
          <w:rFonts w:ascii="Arial" w:eastAsia="Times New Roman" w:hAnsi="Arial" w:cs="Arial"/>
          <w:color w:val="4A4A4A"/>
          <w:sz w:val="21"/>
          <w:szCs w:val="21"/>
        </w:rPr>
        <w:t xml:space="preserve"> in occupational medicine, and possibly also for the fact that very few cases of diseases are suspected to be of occupational origin by physicians holding specialties other than OM, in Greece.</w:t>
      </w:r>
    </w:p>
    <w:p w14:paraId="4501FE22" w14:textId="05A3D59B" w:rsidR="001700B9" w:rsidRPr="00C7396E" w:rsidRDefault="00CD4FA8" w:rsidP="00C7396E">
      <w:pPr>
        <w:pStyle w:val="ListParagraph"/>
        <w:numPr>
          <w:ilvl w:val="1"/>
          <w:numId w:val="10"/>
        </w:numPr>
        <w:spacing w:before="100" w:beforeAutospacing="1" w:after="100" w:afterAutospacing="1" w:line="240" w:lineRule="auto"/>
        <w:textAlignment w:val="baseline"/>
        <w:rPr>
          <w:rFonts w:ascii="Arial" w:eastAsia="Times New Roman" w:hAnsi="Arial" w:cs="Arial"/>
          <w:color w:val="4A4A4A"/>
          <w:sz w:val="21"/>
          <w:szCs w:val="21"/>
        </w:rPr>
      </w:pPr>
      <w:r w:rsidRPr="00C7396E">
        <w:rPr>
          <w:rFonts w:ascii="Arial" w:eastAsia="Times New Roman" w:hAnsi="Arial" w:cs="Arial"/>
          <w:b/>
          <w:bCs/>
          <w:color w:val="4A4A4A"/>
          <w:sz w:val="21"/>
          <w:szCs w:val="21"/>
        </w:rPr>
        <w:t>OCCUPATIONAL MEDICINE PRACTICE</w:t>
      </w:r>
    </w:p>
    <w:p w14:paraId="1ECB1033" w14:textId="531AC4F0" w:rsidR="00CD4FA8" w:rsidRPr="005F4E11" w:rsidRDefault="00CD4FA8" w:rsidP="001700B9">
      <w:pPr>
        <w:pStyle w:val="ListParagraph"/>
        <w:spacing w:before="100" w:beforeAutospacing="1" w:after="100" w:afterAutospacing="1" w:line="240" w:lineRule="auto"/>
        <w:textAlignment w:val="baseline"/>
        <w:rPr>
          <w:rFonts w:ascii="Arial" w:eastAsia="Times New Roman" w:hAnsi="Arial" w:cs="Arial"/>
          <w:color w:val="4A4A4A"/>
          <w:sz w:val="21"/>
          <w:szCs w:val="21"/>
        </w:rPr>
      </w:pPr>
      <w:r w:rsidRPr="005F4E11">
        <w:rPr>
          <w:rFonts w:ascii="Arial" w:eastAsia="Times New Roman" w:hAnsi="Arial" w:cs="Arial"/>
          <w:b/>
          <w:bCs/>
          <w:color w:val="4A4A4A"/>
          <w:sz w:val="21"/>
          <w:szCs w:val="21"/>
        </w:rPr>
        <w:t> </w:t>
      </w:r>
    </w:p>
    <w:p w14:paraId="6F393A48" w14:textId="5D824D8F" w:rsidR="00CD4FA8" w:rsidRPr="001700B9" w:rsidRDefault="00CD4FA8" w:rsidP="004B232D">
      <w:pPr>
        <w:pStyle w:val="ListParagraph"/>
        <w:numPr>
          <w:ilvl w:val="0"/>
          <w:numId w:val="30"/>
        </w:numPr>
        <w:spacing w:before="100" w:beforeAutospacing="1" w:after="100" w:afterAutospacing="1" w:line="240" w:lineRule="auto"/>
        <w:textAlignment w:val="baseline"/>
        <w:rPr>
          <w:rFonts w:ascii="Arial" w:eastAsia="Times New Roman" w:hAnsi="Arial" w:cs="Arial"/>
          <w:color w:val="4A4A4A"/>
          <w:sz w:val="21"/>
          <w:szCs w:val="21"/>
        </w:rPr>
      </w:pPr>
      <w:r w:rsidRPr="001700B9">
        <w:rPr>
          <w:rFonts w:ascii="Arial" w:eastAsia="Times New Roman" w:hAnsi="Arial" w:cs="Arial"/>
          <w:b/>
          <w:bCs/>
          <w:color w:val="4A4A4A"/>
          <w:sz w:val="21"/>
          <w:szCs w:val="21"/>
        </w:rPr>
        <w:t>MAIN DUTIES OF OCCUPATIONAL PHYSICIANS ACCORDING TO GREEK LAW</w:t>
      </w:r>
    </w:p>
    <w:p w14:paraId="017DE07C" w14:textId="0687ABB1" w:rsidR="00CD4FA8" w:rsidRPr="005F4E11" w:rsidRDefault="005F4E11" w:rsidP="005F4E11">
      <w:pPr>
        <w:spacing w:before="100" w:beforeAutospacing="1" w:after="100" w:afterAutospacing="1" w:line="240" w:lineRule="auto"/>
        <w:textAlignment w:val="baseline"/>
        <w:rPr>
          <w:rFonts w:ascii="Arial" w:eastAsia="Times New Roman" w:hAnsi="Arial" w:cs="Arial"/>
          <w:color w:val="4A4A4A"/>
          <w:sz w:val="21"/>
          <w:szCs w:val="21"/>
        </w:rPr>
      </w:pPr>
      <w:r>
        <w:rPr>
          <w:rFonts w:ascii="Arial" w:eastAsia="Times New Roman" w:hAnsi="Arial" w:cs="Arial"/>
          <w:color w:val="4A4A4A"/>
          <w:sz w:val="21"/>
          <w:szCs w:val="21"/>
        </w:rPr>
        <w:t xml:space="preserve">I.  </w:t>
      </w:r>
      <w:r w:rsidRPr="005F4E11">
        <w:rPr>
          <w:rFonts w:ascii="Arial" w:eastAsia="Times New Roman" w:hAnsi="Arial" w:cs="Arial"/>
          <w:color w:val="4A4A4A"/>
          <w:sz w:val="21"/>
          <w:szCs w:val="21"/>
        </w:rPr>
        <w:t>A</w:t>
      </w:r>
      <w:r w:rsidR="00CD4FA8" w:rsidRPr="005F4E11">
        <w:rPr>
          <w:rFonts w:ascii="Arial" w:eastAsia="Times New Roman" w:hAnsi="Arial" w:cs="Arial"/>
          <w:color w:val="4A4A4A"/>
          <w:sz w:val="21"/>
          <w:szCs w:val="21"/>
        </w:rPr>
        <w:t>DVISORY RESPONSIBILITIES OF OCCUPATIONAL PHYSICIANS (OPs)</w:t>
      </w:r>
    </w:p>
    <w:p w14:paraId="5320FCD6" w14:textId="279693A2" w:rsidR="00CD4FA8" w:rsidRPr="00CD4FA8" w:rsidRDefault="00CD4FA8" w:rsidP="005F4E11">
      <w:p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OPs make suggestions and recommendations and provide advice to the employer, the employees and to their representatives, in writing or verbally, with</w:t>
      </w:r>
      <w:r w:rsidR="005F4E11">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respect to measures that must be taken to protect the physical and the mental health of employees.</w:t>
      </w:r>
    </w:p>
    <w:p w14:paraId="339083CC" w14:textId="77777777" w:rsidR="00CD4FA8" w:rsidRPr="00CD4FA8" w:rsidRDefault="00CD4FA8" w:rsidP="005F4E11">
      <w:p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OPs provide advice on subjects regarding:</w:t>
      </w:r>
    </w:p>
    <w:p w14:paraId="4A1CEBB8" w14:textId="350D076B" w:rsidR="00CD4FA8" w:rsidRPr="005F4E11" w:rsidRDefault="00CD4FA8" w:rsidP="005F4E11">
      <w:pPr>
        <w:pStyle w:val="ListParagraph"/>
        <w:numPr>
          <w:ilvl w:val="0"/>
          <w:numId w:val="4"/>
        </w:numPr>
        <w:spacing w:before="100" w:beforeAutospacing="1" w:after="100" w:afterAutospacing="1" w:line="240" w:lineRule="auto"/>
        <w:textAlignment w:val="baseline"/>
        <w:rPr>
          <w:rFonts w:ascii="Arial" w:eastAsia="Times New Roman" w:hAnsi="Arial" w:cs="Arial"/>
          <w:color w:val="4A4A4A"/>
          <w:sz w:val="21"/>
          <w:szCs w:val="21"/>
        </w:rPr>
      </w:pPr>
      <w:r w:rsidRPr="005F4E11">
        <w:rPr>
          <w:rFonts w:ascii="Arial" w:eastAsia="Times New Roman" w:hAnsi="Arial" w:cs="Arial"/>
          <w:color w:val="4A4A4A"/>
          <w:sz w:val="21"/>
          <w:szCs w:val="21"/>
        </w:rPr>
        <w:t>The planning, programming, modification of the production process, construction and maintenance of work installations and premises, in accordance with rules of occupational health and safety,</w:t>
      </w:r>
    </w:p>
    <w:p w14:paraId="528BDE0A" w14:textId="77777777" w:rsidR="00CD4FA8" w:rsidRPr="00CD4FA8" w:rsidRDefault="00CD4FA8" w:rsidP="00CD4FA8">
      <w:pPr>
        <w:numPr>
          <w:ilvl w:val="0"/>
          <w:numId w:val="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adoption of measures when new materials are introduced and used in the production process, and on procurement of equipment,</w:t>
      </w:r>
    </w:p>
    <w:p w14:paraId="5AD20A8F" w14:textId="1E66116B" w:rsidR="00CD4FA8" w:rsidRPr="00CD4FA8" w:rsidRDefault="00437CFE" w:rsidP="00CD4FA8">
      <w:pPr>
        <w:numPr>
          <w:ilvl w:val="0"/>
          <w:numId w:val="4"/>
        </w:numPr>
        <w:spacing w:before="100" w:beforeAutospacing="1" w:after="100" w:afterAutospacing="1" w:line="240" w:lineRule="auto"/>
        <w:textAlignment w:val="baseline"/>
        <w:rPr>
          <w:rFonts w:ascii="Arial" w:eastAsia="Times New Roman" w:hAnsi="Arial" w:cs="Arial"/>
          <w:color w:val="4A4A4A"/>
          <w:sz w:val="21"/>
          <w:szCs w:val="21"/>
        </w:rPr>
      </w:pPr>
      <w:proofErr w:type="spellStart"/>
      <w:r>
        <w:rPr>
          <w:rFonts w:ascii="Arial" w:eastAsia="Times New Roman" w:hAnsi="Arial" w:cs="Arial"/>
          <w:color w:val="4A4A4A"/>
          <w:sz w:val="21"/>
          <w:szCs w:val="21"/>
        </w:rPr>
        <w:t>i</w:t>
      </w:r>
      <w:proofErr w:type="spellEnd"/>
      <w:r>
        <w:rPr>
          <w:rFonts w:ascii="Arial" w:eastAsia="Times New Roman" w:hAnsi="Arial" w:cs="Arial"/>
          <w:color w:val="4A4A4A"/>
          <w:sz w:val="21"/>
          <w:szCs w:val="21"/>
        </w:rPr>
        <w:t xml:space="preserve">. </w:t>
      </w:r>
      <w:r w:rsidR="00CD4FA8" w:rsidRPr="00CD4FA8">
        <w:rPr>
          <w:rFonts w:ascii="Arial" w:eastAsia="Times New Roman" w:hAnsi="Arial" w:cs="Arial"/>
          <w:color w:val="4A4A4A"/>
          <w:sz w:val="21"/>
          <w:szCs w:val="21"/>
        </w:rPr>
        <w:t xml:space="preserve">Matters of work physiology and work psychology, ergonomics and occupational health and hygiene, </w:t>
      </w:r>
      <w:r>
        <w:rPr>
          <w:rFonts w:ascii="Arial" w:eastAsia="Times New Roman" w:hAnsi="Arial" w:cs="Arial"/>
          <w:color w:val="4A4A4A"/>
          <w:sz w:val="21"/>
          <w:szCs w:val="21"/>
        </w:rPr>
        <w:t xml:space="preserve">ii. </w:t>
      </w:r>
      <w:r w:rsidR="00CD4FA8" w:rsidRPr="00CD4FA8">
        <w:rPr>
          <w:rFonts w:ascii="Arial" w:eastAsia="Times New Roman" w:hAnsi="Arial" w:cs="Arial"/>
          <w:color w:val="4A4A4A"/>
          <w:sz w:val="21"/>
          <w:szCs w:val="21"/>
        </w:rPr>
        <w:t xml:space="preserve">the arrangement and shaping of working posts, </w:t>
      </w:r>
      <w:r>
        <w:rPr>
          <w:rFonts w:ascii="Arial" w:eastAsia="Times New Roman" w:hAnsi="Arial" w:cs="Arial"/>
          <w:color w:val="4A4A4A"/>
          <w:sz w:val="21"/>
          <w:szCs w:val="21"/>
        </w:rPr>
        <w:t>iii</w:t>
      </w:r>
      <w:r w:rsidR="00CD4FA8" w:rsidRPr="00CD4FA8">
        <w:rPr>
          <w:rFonts w:ascii="Arial" w:eastAsia="Times New Roman" w:hAnsi="Arial" w:cs="Arial"/>
          <w:color w:val="4A4A4A"/>
          <w:sz w:val="21"/>
          <w:szCs w:val="21"/>
        </w:rPr>
        <w:t xml:space="preserve">. the working environment, and </w:t>
      </w:r>
      <w:r>
        <w:rPr>
          <w:rFonts w:ascii="Arial" w:eastAsia="Times New Roman" w:hAnsi="Arial" w:cs="Arial"/>
          <w:color w:val="4A4A4A"/>
          <w:sz w:val="21"/>
          <w:szCs w:val="21"/>
        </w:rPr>
        <w:t>iv</w:t>
      </w:r>
      <w:r w:rsidR="00CD4FA8" w:rsidRPr="00CD4FA8">
        <w:rPr>
          <w:rFonts w:ascii="Arial" w:eastAsia="Times New Roman" w:hAnsi="Arial" w:cs="Arial"/>
          <w:color w:val="4A4A4A"/>
          <w:sz w:val="21"/>
          <w:szCs w:val="21"/>
        </w:rPr>
        <w:t>. the organization of the production process,</w:t>
      </w:r>
    </w:p>
    <w:p w14:paraId="46EC037D" w14:textId="77777777" w:rsidR="00CD4FA8" w:rsidRPr="00CD4FA8" w:rsidRDefault="00CD4FA8" w:rsidP="00CD4FA8">
      <w:pPr>
        <w:numPr>
          <w:ilvl w:val="0"/>
          <w:numId w:val="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w:t>
      </w:r>
      <w:proofErr w:type="spellStart"/>
      <w:r w:rsidRPr="00CD4FA8">
        <w:rPr>
          <w:rFonts w:ascii="Arial" w:eastAsia="Times New Roman" w:hAnsi="Arial" w:cs="Arial"/>
          <w:color w:val="4A4A4A"/>
          <w:sz w:val="21"/>
          <w:szCs w:val="21"/>
        </w:rPr>
        <w:t>organisation</w:t>
      </w:r>
      <w:proofErr w:type="spellEnd"/>
      <w:r w:rsidRPr="00CD4FA8">
        <w:rPr>
          <w:rFonts w:ascii="Arial" w:eastAsia="Times New Roman" w:hAnsi="Arial" w:cs="Arial"/>
          <w:color w:val="4A4A4A"/>
          <w:sz w:val="21"/>
          <w:szCs w:val="21"/>
        </w:rPr>
        <w:t xml:space="preserve"> of a service for the provision of first aid at work,</w:t>
      </w:r>
    </w:p>
    <w:p w14:paraId="674EAFB2" w14:textId="17BBBD72" w:rsidR="00CD4FA8" w:rsidRPr="00CD4FA8" w:rsidRDefault="00CD4FA8" w:rsidP="00CD4FA8">
      <w:pPr>
        <w:numPr>
          <w:ilvl w:val="0"/>
          <w:numId w:val="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initial placement and change of working post on account of health reasons, temporarily or permanently, as well as the integration and re-integration </w:t>
      </w:r>
      <w:r w:rsidR="00437CFE" w:rsidRPr="00CD4FA8">
        <w:rPr>
          <w:rFonts w:ascii="Arial" w:eastAsia="Times New Roman" w:hAnsi="Arial" w:cs="Arial"/>
          <w:color w:val="4A4A4A"/>
          <w:sz w:val="21"/>
          <w:szCs w:val="21"/>
        </w:rPr>
        <w:t xml:space="preserve">into the production process </w:t>
      </w:r>
      <w:r w:rsidRPr="00CD4FA8">
        <w:rPr>
          <w:rFonts w:ascii="Arial" w:eastAsia="Times New Roman" w:hAnsi="Arial" w:cs="Arial"/>
          <w:color w:val="4A4A4A"/>
          <w:sz w:val="21"/>
          <w:szCs w:val="21"/>
        </w:rPr>
        <w:t xml:space="preserve">of handicapped people and </w:t>
      </w:r>
      <w:r w:rsidR="00437CFE">
        <w:rPr>
          <w:rFonts w:ascii="Arial" w:eastAsia="Times New Roman" w:hAnsi="Arial" w:cs="Arial"/>
          <w:color w:val="4A4A4A"/>
          <w:sz w:val="21"/>
          <w:szCs w:val="21"/>
        </w:rPr>
        <w:t>of</w:t>
      </w:r>
      <w:r w:rsidRPr="00CD4FA8">
        <w:rPr>
          <w:rFonts w:ascii="Arial" w:eastAsia="Times New Roman" w:hAnsi="Arial" w:cs="Arial"/>
          <w:color w:val="4A4A4A"/>
          <w:sz w:val="21"/>
          <w:szCs w:val="21"/>
        </w:rPr>
        <w:t xml:space="preserve"> people discriminated against, victims of violence, domestic violence, harassment including sexual harassment, also by making recommendations for reforming or reasonable adjusting working posts.</w:t>
      </w:r>
      <w:r w:rsidR="00437CFE">
        <w:rPr>
          <w:rFonts w:ascii="Arial" w:eastAsia="Times New Roman" w:hAnsi="Arial" w:cs="Arial"/>
          <w:color w:val="4A4A4A"/>
          <w:sz w:val="21"/>
          <w:szCs w:val="21"/>
        </w:rPr>
        <w:t xml:space="preserve"> </w:t>
      </w:r>
    </w:p>
    <w:p w14:paraId="50B71EF9" w14:textId="29460CF9"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These duties have recently been expanded as to include prevention, diagnosis, </w:t>
      </w:r>
      <w:proofErr w:type="gramStart"/>
      <w:r w:rsidRPr="00CD4FA8">
        <w:rPr>
          <w:rFonts w:ascii="Arial" w:eastAsia="Times New Roman" w:hAnsi="Arial" w:cs="Arial"/>
          <w:color w:val="4A4A4A"/>
          <w:sz w:val="21"/>
          <w:szCs w:val="21"/>
        </w:rPr>
        <w:t>management</w:t>
      </w:r>
      <w:proofErr w:type="gramEnd"/>
      <w:r w:rsidRPr="00CD4FA8">
        <w:rPr>
          <w:rFonts w:ascii="Arial" w:eastAsia="Times New Roman" w:hAnsi="Arial" w:cs="Arial"/>
          <w:color w:val="4A4A4A"/>
          <w:sz w:val="21"/>
          <w:szCs w:val="21"/>
        </w:rPr>
        <w:t xml:space="preserve"> and mitigation of psychosocial problems at work, including bullying and harassment and sexual harassment (see </w:t>
      </w:r>
      <w:r w:rsidR="00437CFE">
        <w:rPr>
          <w:rFonts w:ascii="Arial" w:eastAsia="Times New Roman" w:hAnsi="Arial" w:cs="Arial"/>
          <w:color w:val="4A4A4A"/>
          <w:sz w:val="21"/>
          <w:szCs w:val="21"/>
        </w:rPr>
        <w:t>E. II. (n) below</w:t>
      </w:r>
      <w:r w:rsidRPr="00CD4FA8">
        <w:rPr>
          <w:rFonts w:ascii="Arial" w:eastAsia="Times New Roman" w:hAnsi="Arial" w:cs="Arial"/>
          <w:color w:val="4A4A4A"/>
          <w:sz w:val="21"/>
          <w:szCs w:val="21"/>
        </w:rPr>
        <w:t>).</w:t>
      </w:r>
    </w:p>
    <w:p w14:paraId="1C2C1219" w14:textId="162D147E" w:rsidR="00CD4FA8" w:rsidRDefault="00CD4FA8" w:rsidP="005F4E11">
      <w:p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OPs are not allowed to be used for confirming whether an employee is justifiably (or not) off sick.</w:t>
      </w:r>
    </w:p>
    <w:p w14:paraId="61BF022D" w14:textId="6BA52147" w:rsidR="00CD4FA8" w:rsidRPr="005F4E11" w:rsidRDefault="00CD4FA8" w:rsidP="005F4E11">
      <w:pPr>
        <w:pStyle w:val="ListParagraph"/>
        <w:numPr>
          <w:ilvl w:val="0"/>
          <w:numId w:val="22"/>
        </w:numPr>
        <w:spacing w:before="100" w:beforeAutospacing="1" w:after="100" w:afterAutospacing="1" w:line="240" w:lineRule="auto"/>
        <w:textAlignment w:val="baseline"/>
        <w:rPr>
          <w:rFonts w:ascii="Arial" w:eastAsia="Times New Roman" w:hAnsi="Arial" w:cs="Arial"/>
          <w:color w:val="4A4A4A"/>
          <w:sz w:val="21"/>
          <w:szCs w:val="21"/>
        </w:rPr>
      </w:pPr>
      <w:r w:rsidRPr="005F4E11">
        <w:rPr>
          <w:rFonts w:ascii="Arial" w:eastAsia="Times New Roman" w:hAnsi="Arial" w:cs="Arial"/>
          <w:color w:val="4A4A4A"/>
          <w:sz w:val="21"/>
          <w:szCs w:val="21"/>
        </w:rPr>
        <w:lastRenderedPageBreak/>
        <w:t>WORKERS HEALTH SURVEILLANCE BY OPs</w:t>
      </w:r>
    </w:p>
    <w:p w14:paraId="775D211E" w14:textId="08CA3D37" w:rsidR="00CD4FA8" w:rsidRPr="00CD4FA8" w:rsidRDefault="00CD4FA8" w:rsidP="007C225D">
      <w:p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OPs carry out medical checks of the employees in relation to their working posts, after they are employed or on changing working posts, as well as periodic medical checks according to the judgment of the </w:t>
      </w:r>
      <w:r w:rsidR="008C2EB0">
        <w:rPr>
          <w:rFonts w:ascii="Arial" w:eastAsia="Times New Roman" w:hAnsi="Arial" w:cs="Arial"/>
          <w:color w:val="4A4A4A"/>
          <w:sz w:val="21"/>
          <w:szCs w:val="21"/>
        </w:rPr>
        <w:t>Occupational Health Inspectors (“</w:t>
      </w:r>
      <w:proofErr w:type="spellStart"/>
      <w:r w:rsidR="008C2EB0">
        <w:rPr>
          <w:rFonts w:ascii="Arial" w:eastAsia="Times New Roman" w:hAnsi="Arial" w:cs="Arial"/>
          <w:color w:val="4A4A4A"/>
          <w:sz w:val="21"/>
          <w:szCs w:val="21"/>
        </w:rPr>
        <w:t>Labour</w:t>
      </w:r>
      <w:proofErr w:type="spellEnd"/>
      <w:r w:rsidR="008C2EB0">
        <w:rPr>
          <w:rFonts w:ascii="Arial" w:eastAsia="Times New Roman" w:hAnsi="Arial" w:cs="Arial"/>
          <w:color w:val="4A4A4A"/>
          <w:sz w:val="21"/>
          <w:szCs w:val="21"/>
        </w:rPr>
        <w:t xml:space="preserve"> Health</w:t>
      </w:r>
      <w:r w:rsidRPr="00CD4FA8">
        <w:rPr>
          <w:rFonts w:ascii="Arial" w:eastAsia="Times New Roman" w:hAnsi="Arial" w:cs="Arial"/>
          <w:color w:val="4A4A4A"/>
          <w:sz w:val="21"/>
          <w:szCs w:val="21"/>
        </w:rPr>
        <w:t xml:space="preserve"> Inspectors</w:t>
      </w:r>
      <w:r w:rsidR="008C2EB0">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of the </w:t>
      </w:r>
      <w:r w:rsidR="008C2EB0">
        <w:rPr>
          <w:rFonts w:ascii="Arial" w:eastAsia="Times New Roman" w:hAnsi="Arial" w:cs="Arial"/>
          <w:color w:val="4A4A4A"/>
          <w:sz w:val="21"/>
          <w:szCs w:val="21"/>
        </w:rPr>
        <w:t>Independent Authority “</w:t>
      </w:r>
      <w:proofErr w:type="spellStart"/>
      <w:r w:rsidR="008C2EB0">
        <w:rPr>
          <w:rFonts w:ascii="Arial" w:eastAsia="Times New Roman" w:hAnsi="Arial" w:cs="Arial"/>
          <w:color w:val="4A4A4A"/>
          <w:sz w:val="21"/>
          <w:szCs w:val="21"/>
        </w:rPr>
        <w:t>Labour</w:t>
      </w:r>
      <w:proofErr w:type="spellEnd"/>
      <w:r w:rsidR="008C2EB0">
        <w:rPr>
          <w:rFonts w:ascii="Arial" w:eastAsia="Times New Roman" w:hAnsi="Arial" w:cs="Arial"/>
          <w:color w:val="4A4A4A"/>
          <w:sz w:val="21"/>
          <w:szCs w:val="21"/>
        </w:rPr>
        <w:t xml:space="preserve"> Inspectorate”</w:t>
      </w:r>
      <w:r w:rsidRPr="00CD4FA8">
        <w:rPr>
          <w:rFonts w:ascii="Arial" w:eastAsia="Times New Roman" w:hAnsi="Arial" w:cs="Arial"/>
          <w:color w:val="4A4A4A"/>
          <w:sz w:val="21"/>
          <w:szCs w:val="21"/>
        </w:rPr>
        <w:t xml:space="preserve"> pursuant to requests by the Occupational Health and Safety Committee (a committee the establishment of which in any enterprise is provided for by Law, when workers in a public or private firm wish to</w:t>
      </w:r>
      <w:r w:rsidR="007C225D">
        <w:rPr>
          <w:rFonts w:ascii="Arial" w:eastAsia="Times New Roman" w:hAnsi="Arial" w:cs="Arial"/>
          <w:color w:val="4A4A4A"/>
          <w:sz w:val="21"/>
          <w:szCs w:val="21"/>
        </w:rPr>
        <w:t xml:space="preserve"> </w:t>
      </w:r>
      <w:r w:rsidR="004A1B31">
        <w:rPr>
          <w:rFonts w:ascii="Arial" w:eastAsia="Times New Roman" w:hAnsi="Arial" w:cs="Arial"/>
          <w:color w:val="4A4A4A"/>
          <w:sz w:val="21"/>
          <w:szCs w:val="21"/>
        </w:rPr>
        <w:t>form</w:t>
      </w:r>
      <w:r w:rsidRPr="00CD4FA8">
        <w:rPr>
          <w:rFonts w:ascii="Arial" w:eastAsia="Times New Roman" w:hAnsi="Arial" w:cs="Arial"/>
          <w:color w:val="4A4A4A"/>
          <w:sz w:val="21"/>
          <w:szCs w:val="21"/>
        </w:rPr>
        <w:t xml:space="preserve"> it), whenever the above is not stipulated by law. The OPs take care of the execution of medical examinations and of the measurements of hazardous agents of the working environment in conformity with specific laws</w:t>
      </w:r>
      <w:r w:rsidR="007C225D">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and regulations applicable in each case. The OPs assess the medical fitness of workers to work </w:t>
      </w:r>
      <w:r w:rsidR="008B02C1">
        <w:rPr>
          <w:rFonts w:ascii="Arial" w:eastAsia="Times New Roman" w:hAnsi="Arial" w:cs="Arial"/>
          <w:color w:val="4A4A4A"/>
          <w:sz w:val="21"/>
          <w:szCs w:val="21"/>
        </w:rPr>
        <w:t>in</w:t>
      </w:r>
      <w:r w:rsidRPr="00CD4FA8">
        <w:rPr>
          <w:rFonts w:ascii="Arial" w:eastAsia="Times New Roman" w:hAnsi="Arial" w:cs="Arial"/>
          <w:color w:val="4A4A4A"/>
          <w:sz w:val="21"/>
          <w:szCs w:val="21"/>
        </w:rPr>
        <w:t xml:space="preserve"> specific posts, evaluate</w:t>
      </w:r>
      <w:r w:rsidR="008B02C1">
        <w:rPr>
          <w:rFonts w:ascii="Arial" w:eastAsia="Times New Roman" w:hAnsi="Arial" w:cs="Arial"/>
          <w:color w:val="4A4A4A"/>
          <w:sz w:val="21"/>
          <w:szCs w:val="21"/>
        </w:rPr>
        <w:t xml:space="preserve">, </w:t>
      </w:r>
      <w:proofErr w:type="gramStart"/>
      <w:r w:rsidR="008B02C1">
        <w:rPr>
          <w:rFonts w:ascii="Arial" w:eastAsia="Times New Roman" w:hAnsi="Arial" w:cs="Arial"/>
          <w:color w:val="4A4A4A"/>
          <w:sz w:val="21"/>
          <w:szCs w:val="21"/>
        </w:rPr>
        <w:t>record</w:t>
      </w:r>
      <w:proofErr w:type="gramEnd"/>
      <w:r w:rsidRPr="00CD4FA8">
        <w:rPr>
          <w:rFonts w:ascii="Arial" w:eastAsia="Times New Roman" w:hAnsi="Arial" w:cs="Arial"/>
          <w:color w:val="4A4A4A"/>
          <w:sz w:val="21"/>
          <w:szCs w:val="21"/>
        </w:rPr>
        <w:t xml:space="preserve"> and register the examination results, issue certificates concerning the above assessments and</w:t>
      </w:r>
      <w:r w:rsidR="007C225D">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communicate them to the employer. The </w:t>
      </w:r>
      <w:r w:rsidR="009723E0">
        <w:rPr>
          <w:rFonts w:ascii="Arial" w:eastAsia="Times New Roman" w:hAnsi="Arial" w:cs="Arial"/>
          <w:color w:val="4A4A4A"/>
          <w:sz w:val="21"/>
          <w:szCs w:val="21"/>
        </w:rPr>
        <w:t xml:space="preserve">medical confidentiality of the </w:t>
      </w:r>
      <w:r w:rsidRPr="00CD4FA8">
        <w:rPr>
          <w:rFonts w:ascii="Arial" w:eastAsia="Times New Roman" w:hAnsi="Arial" w:cs="Arial"/>
          <w:color w:val="4A4A4A"/>
          <w:sz w:val="21"/>
          <w:szCs w:val="21"/>
        </w:rPr>
        <w:t>content of these certificates</w:t>
      </w:r>
      <w:r w:rsidR="00F96B19">
        <w:rPr>
          <w:rFonts w:ascii="Arial" w:eastAsia="Times New Roman" w:hAnsi="Arial" w:cs="Arial"/>
          <w:color w:val="4A4A4A"/>
          <w:sz w:val="21"/>
          <w:szCs w:val="21"/>
        </w:rPr>
        <w:t>, according to law,</w:t>
      </w:r>
      <w:r w:rsidRPr="00CD4FA8">
        <w:rPr>
          <w:rFonts w:ascii="Arial" w:eastAsia="Times New Roman" w:hAnsi="Arial" w:cs="Arial"/>
          <w:color w:val="4A4A4A"/>
          <w:sz w:val="21"/>
          <w:szCs w:val="21"/>
        </w:rPr>
        <w:t xml:space="preserve"> </w:t>
      </w:r>
      <w:r w:rsidR="009723E0">
        <w:rPr>
          <w:rFonts w:ascii="Arial" w:eastAsia="Times New Roman" w:hAnsi="Arial" w:cs="Arial"/>
          <w:color w:val="4A4A4A"/>
          <w:sz w:val="21"/>
          <w:szCs w:val="21"/>
        </w:rPr>
        <w:t xml:space="preserve">is </w:t>
      </w:r>
      <w:r w:rsidR="00F96B19">
        <w:rPr>
          <w:rFonts w:ascii="Arial" w:eastAsia="Times New Roman" w:hAnsi="Arial" w:cs="Arial"/>
          <w:color w:val="4A4A4A"/>
          <w:sz w:val="21"/>
          <w:szCs w:val="21"/>
        </w:rPr>
        <w:t>protected</w:t>
      </w:r>
      <w:r w:rsidR="009723E0">
        <w:rPr>
          <w:rFonts w:ascii="Arial" w:eastAsia="Times New Roman" w:hAnsi="Arial" w:cs="Arial"/>
          <w:color w:val="4A4A4A"/>
          <w:sz w:val="21"/>
          <w:szCs w:val="21"/>
        </w:rPr>
        <w:t>.</w:t>
      </w:r>
    </w:p>
    <w:p w14:paraId="4ACC6360" w14:textId="09D9467E" w:rsidR="00CD4FA8" w:rsidRPr="00CD4FA8" w:rsidRDefault="00CD4FA8" w:rsidP="005F4E11">
      <w:p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w:t>
      </w:r>
      <w:r w:rsidR="00C92901">
        <w:rPr>
          <w:rFonts w:ascii="Arial" w:eastAsia="Times New Roman" w:hAnsi="Arial" w:cs="Arial"/>
          <w:color w:val="4A4A4A"/>
          <w:sz w:val="21"/>
          <w:szCs w:val="21"/>
        </w:rPr>
        <w:t>P</w:t>
      </w:r>
      <w:r w:rsidRPr="00CD4FA8">
        <w:rPr>
          <w:rFonts w:ascii="Arial" w:eastAsia="Times New Roman" w:hAnsi="Arial" w:cs="Arial"/>
          <w:color w:val="4A4A4A"/>
          <w:sz w:val="21"/>
          <w:szCs w:val="21"/>
        </w:rPr>
        <w:t>s supervise the implementation of measures for the protection of the health of employees and for accident prevention. To this end:</w:t>
      </w:r>
    </w:p>
    <w:p w14:paraId="1E0D2DDF" w14:textId="024FBAF9" w:rsidR="00CD4FA8" w:rsidRPr="005F4E11" w:rsidRDefault="00CD4FA8" w:rsidP="005F4E11">
      <w:pPr>
        <w:pStyle w:val="ListParagraph"/>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5F4E11">
        <w:rPr>
          <w:rFonts w:ascii="Arial" w:eastAsia="Times New Roman" w:hAnsi="Arial" w:cs="Arial"/>
          <w:color w:val="4A4A4A"/>
          <w:sz w:val="21"/>
          <w:szCs w:val="21"/>
        </w:rPr>
        <w:t>They regularly inspect the working posts and report on any omission and negligence, suggest measures to cope with these omissions and supervise their implementation,</w:t>
      </w:r>
    </w:p>
    <w:p w14:paraId="7AA58F3D" w14:textId="77777777"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They explain to workers the necessity for the correct use of personal protective equipment,</w:t>
      </w:r>
    </w:p>
    <w:p w14:paraId="3C74FF16" w14:textId="77777777"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They investigate the causes of diseases brought about by work, </w:t>
      </w:r>
      <w:proofErr w:type="spellStart"/>
      <w:proofErr w:type="gramStart"/>
      <w:r w:rsidRPr="00CD4FA8">
        <w:rPr>
          <w:rFonts w:ascii="Arial" w:eastAsia="Times New Roman" w:hAnsi="Arial" w:cs="Arial"/>
          <w:color w:val="4A4A4A"/>
          <w:sz w:val="21"/>
          <w:szCs w:val="21"/>
        </w:rPr>
        <w:t>analyse</w:t>
      </w:r>
      <w:proofErr w:type="spellEnd"/>
      <w:proofErr w:type="gramEnd"/>
      <w:r w:rsidRPr="00CD4FA8">
        <w:rPr>
          <w:rFonts w:ascii="Arial" w:eastAsia="Times New Roman" w:hAnsi="Arial" w:cs="Arial"/>
          <w:color w:val="4A4A4A"/>
          <w:sz w:val="21"/>
          <w:szCs w:val="21"/>
        </w:rPr>
        <w:t xml:space="preserve"> and evaluate the investigation results and propose measures for the prevention of diseases,</w:t>
      </w:r>
    </w:p>
    <w:p w14:paraId="6F6AC66E" w14:textId="0311D308"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They supervise the conformity of employees with the occupational health and safety rules, inform employees about occupational health hazards and the means used for their protection</w:t>
      </w:r>
      <w:r w:rsidR="00C92901">
        <w:rPr>
          <w:rFonts w:ascii="Arial" w:eastAsia="Times New Roman" w:hAnsi="Arial" w:cs="Arial"/>
          <w:color w:val="4A4A4A"/>
          <w:sz w:val="21"/>
          <w:szCs w:val="21"/>
        </w:rPr>
        <w:t>,</w:t>
      </w:r>
    </w:p>
    <w:p w14:paraId="6E4B6930" w14:textId="77777777"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They provide emergency medical care in cases of accidents or sudden illness. Carry out vaccination </w:t>
      </w:r>
      <w:proofErr w:type="spellStart"/>
      <w:r w:rsidRPr="00CD4FA8">
        <w:rPr>
          <w:rFonts w:ascii="Arial" w:eastAsia="Times New Roman" w:hAnsi="Arial" w:cs="Arial"/>
          <w:color w:val="4A4A4A"/>
          <w:sz w:val="21"/>
          <w:szCs w:val="21"/>
        </w:rPr>
        <w:t>programmes</w:t>
      </w:r>
      <w:proofErr w:type="spellEnd"/>
      <w:r w:rsidRPr="00CD4FA8">
        <w:rPr>
          <w:rFonts w:ascii="Arial" w:eastAsia="Times New Roman" w:hAnsi="Arial" w:cs="Arial"/>
          <w:color w:val="4A4A4A"/>
          <w:sz w:val="21"/>
          <w:szCs w:val="21"/>
        </w:rPr>
        <w:t xml:space="preserve"> for the employees at the instruction of the responsible Health Directorate of the Prefecture in which the enterprise is located.</w:t>
      </w:r>
    </w:p>
    <w:p w14:paraId="5E0F40C2" w14:textId="77777777"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OPs are obliged to keep the medical confidentiality and the commercial confidentiality.</w:t>
      </w:r>
    </w:p>
    <w:p w14:paraId="0A344917" w14:textId="7A1A17D5"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OPs announce the cases of work related diseases suffered by employees to the </w:t>
      </w:r>
      <w:proofErr w:type="spellStart"/>
      <w:r w:rsidRPr="00CD4FA8">
        <w:rPr>
          <w:rFonts w:ascii="Arial" w:eastAsia="Times New Roman" w:hAnsi="Arial" w:cs="Arial"/>
          <w:color w:val="4A4A4A"/>
          <w:sz w:val="21"/>
          <w:szCs w:val="21"/>
        </w:rPr>
        <w:t>Centres</w:t>
      </w:r>
      <w:proofErr w:type="spellEnd"/>
      <w:r w:rsidRPr="00CD4FA8">
        <w:rPr>
          <w:rFonts w:ascii="Arial" w:eastAsia="Times New Roman" w:hAnsi="Arial" w:cs="Arial"/>
          <w:color w:val="4A4A4A"/>
          <w:sz w:val="21"/>
          <w:szCs w:val="21"/>
        </w:rPr>
        <w:t xml:space="preserve"> for Prevention of Occupational </w:t>
      </w:r>
      <w:r w:rsidR="006F064D">
        <w:rPr>
          <w:rFonts w:ascii="Arial" w:eastAsia="Times New Roman" w:hAnsi="Arial" w:cs="Arial"/>
          <w:color w:val="4A4A4A"/>
          <w:sz w:val="21"/>
          <w:szCs w:val="21"/>
        </w:rPr>
        <w:t>H</w:t>
      </w:r>
      <w:r w:rsidRPr="00CD4FA8">
        <w:rPr>
          <w:rFonts w:ascii="Arial" w:eastAsia="Times New Roman" w:hAnsi="Arial" w:cs="Arial"/>
          <w:color w:val="4A4A4A"/>
          <w:sz w:val="21"/>
          <w:szCs w:val="21"/>
        </w:rPr>
        <w:t>ealth and Safety Risks [KE.P.</w:t>
      </w:r>
      <w:proofErr w:type="gramStart"/>
      <w:r w:rsidRPr="00CD4FA8">
        <w:rPr>
          <w:rFonts w:ascii="Arial" w:eastAsia="Times New Roman" w:hAnsi="Arial" w:cs="Arial"/>
          <w:color w:val="4A4A4A"/>
          <w:sz w:val="21"/>
          <w:szCs w:val="21"/>
        </w:rPr>
        <w:t>E.K</w:t>
      </w:r>
      <w:proofErr w:type="gramEnd"/>
      <w:r w:rsidRPr="00CD4FA8">
        <w:rPr>
          <w:rFonts w:ascii="Arial" w:eastAsia="Times New Roman" w:hAnsi="Arial" w:cs="Arial"/>
          <w:color w:val="4A4A4A"/>
          <w:sz w:val="21"/>
          <w:szCs w:val="21"/>
        </w:rPr>
        <w:t>] of the Independent Authority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w:t>
      </w:r>
      <w:r w:rsidR="006F064D">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of which KE.P.E.K </w:t>
      </w:r>
      <w:r w:rsidR="006F064D">
        <w:rPr>
          <w:rFonts w:ascii="Arial" w:eastAsia="Times New Roman" w:hAnsi="Arial" w:cs="Arial"/>
          <w:color w:val="4A4A4A"/>
          <w:sz w:val="21"/>
          <w:szCs w:val="21"/>
        </w:rPr>
        <w:t>are a</w:t>
      </w:r>
      <w:r w:rsidRPr="00CD4FA8">
        <w:rPr>
          <w:rFonts w:ascii="Arial" w:eastAsia="Times New Roman" w:hAnsi="Arial" w:cs="Arial"/>
          <w:color w:val="4A4A4A"/>
          <w:sz w:val="21"/>
          <w:szCs w:val="21"/>
        </w:rPr>
        <w:t xml:space="preserve"> part) through the </w:t>
      </w:r>
      <w:r w:rsidR="006F064D">
        <w:rPr>
          <w:rFonts w:ascii="Arial" w:eastAsia="Times New Roman" w:hAnsi="Arial" w:cs="Arial"/>
          <w:color w:val="4A4A4A"/>
          <w:sz w:val="21"/>
          <w:szCs w:val="21"/>
        </w:rPr>
        <w:t>employer</w:t>
      </w:r>
      <w:r w:rsidRPr="00CD4FA8">
        <w:rPr>
          <w:rFonts w:ascii="Arial" w:eastAsia="Times New Roman" w:hAnsi="Arial" w:cs="Arial"/>
          <w:color w:val="4A4A4A"/>
          <w:sz w:val="21"/>
          <w:szCs w:val="21"/>
        </w:rPr>
        <w:t xml:space="preserve"> of the enterprise in which they work,</w:t>
      </w:r>
    </w:p>
    <w:p w14:paraId="12E4BF71" w14:textId="77777777" w:rsidR="00CD4FA8" w:rsidRPr="00CD4FA8" w:rsidRDefault="00CD4FA8" w:rsidP="00CD4FA8">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The OPs are ethically independent in relation to the employer and to the employees.</w:t>
      </w:r>
    </w:p>
    <w:p w14:paraId="110CAF0C" w14:textId="63F747CF" w:rsidR="00CD4FA8" w:rsidRPr="00631869" w:rsidRDefault="00CD4FA8" w:rsidP="0049031F">
      <w:pPr>
        <w:numPr>
          <w:ilvl w:val="0"/>
          <w:numId w:val="6"/>
        </w:numPr>
        <w:shd w:val="clear" w:color="auto" w:fill="EFEFEF"/>
        <w:spacing w:before="100" w:beforeAutospacing="1" w:after="100" w:afterAutospacing="1" w:line="240" w:lineRule="auto"/>
        <w:textAlignment w:val="baseline"/>
        <w:rPr>
          <w:rFonts w:ascii="Arial" w:eastAsia="Times New Roman" w:hAnsi="Arial" w:cs="Arial"/>
          <w:color w:val="4A4A4A"/>
          <w:sz w:val="21"/>
          <w:szCs w:val="21"/>
        </w:rPr>
      </w:pPr>
      <w:r w:rsidRPr="00631869">
        <w:rPr>
          <w:rFonts w:ascii="Arial" w:eastAsia="Times New Roman" w:hAnsi="Arial" w:cs="Arial"/>
          <w:color w:val="4A4A4A"/>
          <w:sz w:val="21"/>
          <w:szCs w:val="21"/>
        </w:rPr>
        <w:t>If specific enterprises do not have the necessary infrastructure</w:t>
      </w:r>
      <w:r w:rsidR="004A4E66">
        <w:rPr>
          <w:rFonts w:ascii="Arial" w:eastAsia="Times New Roman" w:hAnsi="Arial" w:cs="Arial"/>
          <w:color w:val="4A4A4A"/>
          <w:sz w:val="21"/>
          <w:szCs w:val="21"/>
        </w:rPr>
        <w:t>,</w:t>
      </w:r>
      <w:r w:rsidRPr="00631869">
        <w:rPr>
          <w:rFonts w:ascii="Arial" w:eastAsia="Times New Roman" w:hAnsi="Arial" w:cs="Arial"/>
          <w:color w:val="4A4A4A"/>
          <w:sz w:val="21"/>
          <w:szCs w:val="21"/>
        </w:rPr>
        <w:t xml:space="preserve"> the OPs are obliged to refer employees elsewhere to have certain necessary complementary examinations as appropriately. Thereafter they are informed</w:t>
      </w:r>
      <w:r w:rsidR="00631869" w:rsidRPr="00631869">
        <w:rPr>
          <w:rFonts w:ascii="Arial" w:eastAsia="Times New Roman" w:hAnsi="Arial" w:cs="Arial"/>
          <w:color w:val="4A4A4A"/>
          <w:sz w:val="21"/>
          <w:szCs w:val="21"/>
        </w:rPr>
        <w:t xml:space="preserve"> </w:t>
      </w:r>
      <w:r w:rsidRPr="00631869">
        <w:rPr>
          <w:rFonts w:ascii="Arial" w:eastAsia="Times New Roman" w:hAnsi="Arial" w:cs="Arial"/>
          <w:color w:val="4A4A4A"/>
          <w:sz w:val="21"/>
          <w:szCs w:val="21"/>
        </w:rPr>
        <w:t>about the examination results and evaluate them.</w:t>
      </w:r>
    </w:p>
    <w:p w14:paraId="69A6D410" w14:textId="38432569" w:rsidR="00CD4FA8" w:rsidRPr="00631869" w:rsidRDefault="00CD4FA8" w:rsidP="00DA1860">
      <w:pPr>
        <w:pStyle w:val="ListParagraph"/>
        <w:numPr>
          <w:ilvl w:val="0"/>
          <w:numId w:val="6"/>
        </w:numPr>
        <w:shd w:val="clear" w:color="auto" w:fill="EFEFEF"/>
        <w:spacing w:before="100" w:beforeAutospacing="1" w:after="100" w:afterAutospacing="1" w:line="240" w:lineRule="auto"/>
        <w:textAlignment w:val="baseline"/>
        <w:rPr>
          <w:rFonts w:ascii="Arial" w:eastAsia="Times New Roman" w:hAnsi="Arial" w:cs="Arial"/>
          <w:color w:val="4A4A4A"/>
          <w:sz w:val="21"/>
          <w:szCs w:val="21"/>
        </w:rPr>
      </w:pPr>
      <w:r w:rsidRPr="00631869">
        <w:rPr>
          <w:rFonts w:ascii="Arial" w:eastAsia="Times New Roman" w:hAnsi="Arial" w:cs="Arial"/>
          <w:color w:val="4A4A4A"/>
          <w:sz w:val="21"/>
          <w:szCs w:val="21"/>
        </w:rPr>
        <w:t xml:space="preserve">The OPs keep a medical file for each employee. The results of any </w:t>
      </w:r>
      <w:r w:rsidR="00E22132">
        <w:rPr>
          <w:rFonts w:ascii="Arial" w:eastAsia="Times New Roman" w:hAnsi="Arial" w:cs="Arial"/>
          <w:color w:val="4A4A4A"/>
          <w:sz w:val="21"/>
          <w:szCs w:val="21"/>
        </w:rPr>
        <w:t>m</w:t>
      </w:r>
      <w:r w:rsidRPr="00631869">
        <w:rPr>
          <w:rFonts w:ascii="Arial" w:eastAsia="Times New Roman" w:hAnsi="Arial" w:cs="Arial"/>
          <w:color w:val="4A4A4A"/>
          <w:sz w:val="21"/>
          <w:szCs w:val="21"/>
        </w:rPr>
        <w:t>edical, laboratory and para-clinical tests following examination of an employee are also kept in this file, and they are recorded in the employee’s “Occupational</w:t>
      </w:r>
      <w:r w:rsidR="00631869" w:rsidRPr="00631869">
        <w:rPr>
          <w:rFonts w:ascii="Arial" w:eastAsia="Times New Roman" w:hAnsi="Arial" w:cs="Arial"/>
          <w:color w:val="4A4A4A"/>
          <w:sz w:val="21"/>
          <w:szCs w:val="21"/>
        </w:rPr>
        <w:t xml:space="preserve"> </w:t>
      </w:r>
      <w:r w:rsidRPr="00631869">
        <w:rPr>
          <w:rFonts w:ascii="Arial" w:eastAsia="Times New Roman" w:hAnsi="Arial" w:cs="Arial"/>
          <w:color w:val="4A4A4A"/>
          <w:sz w:val="21"/>
          <w:szCs w:val="21"/>
        </w:rPr>
        <w:t>Health Risk Book</w:t>
      </w:r>
      <w:proofErr w:type="gramStart"/>
      <w:r w:rsidRPr="00631869">
        <w:rPr>
          <w:rFonts w:ascii="Arial" w:eastAsia="Times New Roman" w:hAnsi="Arial" w:cs="Arial"/>
          <w:color w:val="4A4A4A"/>
          <w:sz w:val="21"/>
          <w:szCs w:val="21"/>
        </w:rPr>
        <w:t>”.</w:t>
      </w:r>
      <w:proofErr w:type="gramEnd"/>
      <w:r w:rsidRPr="00631869">
        <w:rPr>
          <w:rFonts w:ascii="Arial" w:eastAsia="Times New Roman" w:hAnsi="Arial" w:cs="Arial"/>
          <w:color w:val="4A4A4A"/>
          <w:sz w:val="21"/>
          <w:szCs w:val="21"/>
        </w:rPr>
        <w:t xml:space="preserve"> The OPs also keep securely the medical files of employees exposed to certain noxious (hazardous) agents. These employees must have certain medical examinations and tests in relation to their occupational exposure by law, whilst medical confidentiality must be </w:t>
      </w:r>
      <w:proofErr w:type="gramStart"/>
      <w:r w:rsidRPr="00631869">
        <w:rPr>
          <w:rFonts w:ascii="Arial" w:eastAsia="Times New Roman" w:hAnsi="Arial" w:cs="Arial"/>
          <w:color w:val="4A4A4A"/>
          <w:sz w:val="21"/>
          <w:szCs w:val="21"/>
        </w:rPr>
        <w:t>kept at all times</w:t>
      </w:r>
      <w:proofErr w:type="gramEnd"/>
      <w:r w:rsidRPr="00631869">
        <w:rPr>
          <w:rFonts w:ascii="Arial" w:eastAsia="Times New Roman" w:hAnsi="Arial" w:cs="Arial"/>
          <w:color w:val="4A4A4A"/>
          <w:sz w:val="21"/>
          <w:szCs w:val="21"/>
        </w:rPr>
        <w:t>.</w:t>
      </w:r>
    </w:p>
    <w:p w14:paraId="40226778" w14:textId="0C7A6CF6" w:rsidR="00CD4FA8" w:rsidRPr="00631869" w:rsidRDefault="00CD4FA8" w:rsidP="00631869">
      <w:pPr>
        <w:pStyle w:val="ListParagraph"/>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631869">
        <w:rPr>
          <w:rFonts w:ascii="Arial" w:eastAsia="Times New Roman" w:hAnsi="Arial" w:cs="Arial"/>
          <w:color w:val="4A4A4A"/>
          <w:sz w:val="21"/>
          <w:szCs w:val="21"/>
        </w:rPr>
        <w:t>The OPs examine any employee (working in the same enterprise where the OPs provide occupational medicine services) who seeks the OPs’ advice with respect to his/her occupational health.</w:t>
      </w:r>
    </w:p>
    <w:p w14:paraId="20C0ADBC" w14:textId="3E7BD936" w:rsidR="00CD4FA8" w:rsidRPr="00631869" w:rsidRDefault="00CD4FA8" w:rsidP="0098475B">
      <w:pPr>
        <w:numPr>
          <w:ilvl w:val="0"/>
          <w:numId w:val="6"/>
        </w:numPr>
        <w:shd w:val="clear" w:color="auto" w:fill="EFEFEF"/>
        <w:spacing w:before="100" w:beforeAutospacing="1" w:after="100" w:afterAutospacing="1" w:line="240" w:lineRule="auto"/>
        <w:textAlignment w:val="baseline"/>
        <w:rPr>
          <w:rFonts w:ascii="Arial" w:eastAsia="Times New Roman" w:hAnsi="Arial" w:cs="Arial"/>
          <w:color w:val="4A4A4A"/>
          <w:sz w:val="21"/>
          <w:szCs w:val="21"/>
        </w:rPr>
      </w:pPr>
      <w:r w:rsidRPr="00631869">
        <w:rPr>
          <w:rFonts w:ascii="Arial" w:eastAsia="Times New Roman" w:hAnsi="Arial" w:cs="Arial"/>
          <w:color w:val="4A4A4A"/>
          <w:sz w:val="21"/>
          <w:szCs w:val="21"/>
        </w:rPr>
        <w:lastRenderedPageBreak/>
        <w:t>The employer is obliged to ask either the Safety Officer (see below) or the </w:t>
      </w:r>
      <w:proofErr w:type="gramStart"/>
      <w:r w:rsidRPr="00631869">
        <w:rPr>
          <w:rFonts w:ascii="Arial" w:eastAsia="Times New Roman" w:hAnsi="Arial" w:cs="Arial"/>
          <w:color w:val="4A4A4A"/>
          <w:sz w:val="21"/>
          <w:szCs w:val="21"/>
        </w:rPr>
        <w:t>OP ,</w:t>
      </w:r>
      <w:proofErr w:type="gramEnd"/>
      <w:r w:rsidRPr="00631869">
        <w:rPr>
          <w:rFonts w:ascii="Arial" w:eastAsia="Times New Roman" w:hAnsi="Arial" w:cs="Arial"/>
          <w:color w:val="4A4A4A"/>
          <w:sz w:val="21"/>
          <w:szCs w:val="21"/>
        </w:rPr>
        <w:t xml:space="preserve"> or </w:t>
      </w:r>
      <w:r w:rsidR="00E22132">
        <w:rPr>
          <w:rFonts w:ascii="Arial" w:eastAsia="Times New Roman" w:hAnsi="Arial" w:cs="Arial"/>
          <w:color w:val="4A4A4A"/>
          <w:sz w:val="21"/>
          <w:szCs w:val="21"/>
        </w:rPr>
        <w:t>the</w:t>
      </w:r>
      <w:r w:rsidRPr="00631869">
        <w:rPr>
          <w:rFonts w:ascii="Arial" w:eastAsia="Times New Roman" w:hAnsi="Arial" w:cs="Arial"/>
          <w:color w:val="4A4A4A"/>
          <w:sz w:val="21"/>
          <w:szCs w:val="21"/>
        </w:rPr>
        <w:t xml:space="preserve"> private external Health and Safety Protection and Prevention Service (EXYPP), which provides occupational medicine services</w:t>
      </w:r>
      <w:r w:rsidR="00E22132">
        <w:rPr>
          <w:rFonts w:ascii="Arial" w:eastAsia="Times New Roman" w:hAnsi="Arial" w:cs="Arial"/>
          <w:color w:val="4A4A4A"/>
          <w:sz w:val="21"/>
          <w:szCs w:val="21"/>
        </w:rPr>
        <w:t xml:space="preserve"> (and in many cases also safety services)</w:t>
      </w:r>
      <w:r w:rsidRPr="00631869">
        <w:rPr>
          <w:rFonts w:ascii="Arial" w:eastAsia="Times New Roman" w:hAnsi="Arial" w:cs="Arial"/>
          <w:color w:val="4A4A4A"/>
          <w:sz w:val="21"/>
          <w:szCs w:val="21"/>
        </w:rPr>
        <w:t>,</w:t>
      </w:r>
      <w:r w:rsidR="00631869" w:rsidRPr="00631869">
        <w:rPr>
          <w:rFonts w:ascii="Arial" w:eastAsia="Times New Roman" w:hAnsi="Arial" w:cs="Arial"/>
          <w:color w:val="4A4A4A"/>
          <w:sz w:val="21"/>
          <w:szCs w:val="21"/>
        </w:rPr>
        <w:t xml:space="preserve"> </w:t>
      </w:r>
      <w:r w:rsidR="00E22132">
        <w:rPr>
          <w:rFonts w:ascii="Arial" w:eastAsia="Times New Roman" w:hAnsi="Arial" w:cs="Arial"/>
          <w:color w:val="4A4A4A"/>
          <w:sz w:val="21"/>
          <w:szCs w:val="21"/>
        </w:rPr>
        <w:t>for</w:t>
      </w:r>
      <w:r w:rsidRPr="00631869">
        <w:rPr>
          <w:rFonts w:ascii="Arial" w:eastAsia="Times New Roman" w:hAnsi="Arial" w:cs="Arial"/>
          <w:color w:val="4A4A4A"/>
          <w:sz w:val="21"/>
          <w:szCs w:val="21"/>
        </w:rPr>
        <w:t xml:space="preserve"> written occupational health risks assessments of all parts of </w:t>
      </w:r>
      <w:r w:rsidR="00E22132">
        <w:rPr>
          <w:rFonts w:ascii="Arial" w:eastAsia="Times New Roman" w:hAnsi="Arial" w:cs="Arial"/>
          <w:color w:val="4A4A4A"/>
          <w:sz w:val="21"/>
          <w:szCs w:val="21"/>
        </w:rPr>
        <w:t>h</w:t>
      </w:r>
      <w:r w:rsidRPr="00631869">
        <w:rPr>
          <w:rFonts w:ascii="Arial" w:eastAsia="Times New Roman" w:hAnsi="Arial" w:cs="Arial"/>
          <w:color w:val="4A4A4A"/>
          <w:sz w:val="21"/>
          <w:szCs w:val="21"/>
        </w:rPr>
        <w:t>is/her enterprise.</w:t>
      </w:r>
    </w:p>
    <w:p w14:paraId="1AD5C6CA" w14:textId="2CFBF2DB" w:rsidR="00CD4FA8" w:rsidRPr="00631869" w:rsidRDefault="00CD4FA8" w:rsidP="00631869">
      <w:pPr>
        <w:pStyle w:val="ListParagraph"/>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631869">
        <w:rPr>
          <w:rFonts w:ascii="Arial" w:eastAsia="Times New Roman" w:hAnsi="Arial" w:cs="Arial"/>
          <w:color w:val="4A4A4A"/>
          <w:sz w:val="21"/>
          <w:szCs w:val="21"/>
        </w:rPr>
        <w:t xml:space="preserve">The OPs providing occupational medicine services to Local Government (to Local Authorities, </w:t>
      </w:r>
      <w:proofErr w:type="gramStart"/>
      <w:r w:rsidRPr="00631869">
        <w:rPr>
          <w:rFonts w:ascii="Arial" w:eastAsia="Times New Roman" w:hAnsi="Arial" w:cs="Arial"/>
          <w:color w:val="4A4A4A"/>
          <w:sz w:val="21"/>
          <w:szCs w:val="21"/>
        </w:rPr>
        <w:t>i.e.</w:t>
      </w:r>
      <w:proofErr w:type="gramEnd"/>
      <w:r w:rsidRPr="00631869">
        <w:rPr>
          <w:rFonts w:ascii="Arial" w:eastAsia="Times New Roman" w:hAnsi="Arial" w:cs="Arial"/>
          <w:color w:val="4A4A4A"/>
          <w:sz w:val="21"/>
          <w:szCs w:val="21"/>
        </w:rPr>
        <w:t xml:space="preserve"> Municipalities, which are the equivalent of Borough Councils in the UK) can, at their discretion, stipulate any kind of appropriate medical examinations, tests and vaccinations they deem useful, in addition to those provided for by law for workers in certain high-risk jobs.</w:t>
      </w:r>
    </w:p>
    <w:p w14:paraId="5E90ACF5" w14:textId="77777777" w:rsidR="00855F7A" w:rsidRDefault="00CD4FA8" w:rsidP="00631869">
      <w:pPr>
        <w:numPr>
          <w:ilvl w:val="0"/>
          <w:numId w:val="6"/>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Law 4808/2021 on “Banning bullying and harassment at work” </w:t>
      </w:r>
      <w:r w:rsidR="00F455E9">
        <w:rPr>
          <w:rFonts w:ascii="Arial" w:eastAsia="Times New Roman" w:hAnsi="Arial" w:cs="Arial"/>
          <w:color w:val="4A4A4A"/>
          <w:sz w:val="21"/>
          <w:szCs w:val="21"/>
        </w:rPr>
        <w:t>there are provisions on</w:t>
      </w:r>
      <w:r w:rsidRPr="00CD4FA8">
        <w:rPr>
          <w:rFonts w:ascii="Arial" w:eastAsia="Times New Roman" w:hAnsi="Arial" w:cs="Arial"/>
          <w:color w:val="4A4A4A"/>
          <w:sz w:val="21"/>
          <w:szCs w:val="21"/>
        </w:rPr>
        <w:t xml:space="preserve">: </w:t>
      </w:r>
    </w:p>
    <w:p w14:paraId="3E2C5D95" w14:textId="77777777" w:rsidR="00855F7A" w:rsidRDefault="00CD4FA8"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A. Obligations of employer</w:t>
      </w:r>
      <w:r w:rsidR="00F455E9">
        <w:rPr>
          <w:rFonts w:ascii="Arial" w:eastAsia="Times New Roman" w:hAnsi="Arial" w:cs="Arial"/>
          <w:color w:val="4A4A4A"/>
          <w:sz w:val="21"/>
          <w:szCs w:val="21"/>
        </w:rPr>
        <w:t xml:space="preserve"> regarding </w:t>
      </w:r>
      <w:r w:rsidRPr="00CD4FA8">
        <w:rPr>
          <w:rFonts w:ascii="Arial" w:eastAsia="Times New Roman" w:hAnsi="Arial" w:cs="Arial"/>
          <w:color w:val="4A4A4A"/>
          <w:sz w:val="21"/>
          <w:szCs w:val="21"/>
        </w:rPr>
        <w:t xml:space="preserve">reinforcement of </w:t>
      </w:r>
      <w:r w:rsidR="00F455E9">
        <w:rPr>
          <w:rFonts w:ascii="Arial" w:eastAsia="Times New Roman" w:hAnsi="Arial" w:cs="Arial"/>
          <w:color w:val="4A4A4A"/>
          <w:sz w:val="21"/>
          <w:szCs w:val="21"/>
        </w:rPr>
        <w:t>understanding the “</w:t>
      </w:r>
      <w:r w:rsidRPr="00CD4FA8">
        <w:rPr>
          <w:rFonts w:ascii="Arial" w:eastAsia="Times New Roman" w:hAnsi="Arial" w:cs="Arial"/>
          <w:color w:val="4A4A4A"/>
          <w:sz w:val="21"/>
          <w:szCs w:val="21"/>
        </w:rPr>
        <w:t>concept</w:t>
      </w:r>
      <w:r w:rsidR="00F455E9">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of psychosocial risks; assessment of such risks and taking measures to prevent, control and contain them, </w:t>
      </w:r>
      <w:proofErr w:type="gramStart"/>
      <w:r w:rsidRPr="00CD4FA8">
        <w:rPr>
          <w:rFonts w:ascii="Arial" w:eastAsia="Times New Roman" w:hAnsi="Arial" w:cs="Arial"/>
          <w:color w:val="4A4A4A"/>
          <w:sz w:val="21"/>
          <w:szCs w:val="21"/>
        </w:rPr>
        <w:t>taking into account</w:t>
      </w:r>
      <w:proofErr w:type="gramEnd"/>
      <w:r w:rsidRPr="00CD4FA8">
        <w:rPr>
          <w:rFonts w:ascii="Arial" w:eastAsia="Times New Roman" w:hAnsi="Arial" w:cs="Arial"/>
          <w:color w:val="4A4A4A"/>
          <w:sz w:val="21"/>
          <w:szCs w:val="21"/>
        </w:rPr>
        <w:t xml:space="preserve"> work </w:t>
      </w:r>
      <w:proofErr w:type="spellStart"/>
      <w:r w:rsidRPr="00CD4FA8">
        <w:rPr>
          <w:rFonts w:ascii="Arial" w:eastAsia="Times New Roman" w:hAnsi="Arial" w:cs="Arial"/>
          <w:color w:val="4A4A4A"/>
          <w:sz w:val="21"/>
          <w:szCs w:val="21"/>
        </w:rPr>
        <w:t>organisation</w:t>
      </w:r>
      <w:proofErr w:type="spellEnd"/>
      <w:r w:rsidRPr="00CD4FA8">
        <w:rPr>
          <w:rFonts w:ascii="Arial" w:eastAsia="Times New Roman" w:hAnsi="Arial" w:cs="Arial"/>
          <w:color w:val="4A4A4A"/>
          <w:sz w:val="21"/>
          <w:szCs w:val="21"/>
        </w:rPr>
        <w:t xml:space="preserve"> and social relations. </w:t>
      </w:r>
    </w:p>
    <w:p w14:paraId="25FCC48F" w14:textId="0C3DAC6E" w:rsidR="00855F7A" w:rsidRDefault="00CD4FA8"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B. Reinforcement of competencies of occupational physicians (OPs)</w:t>
      </w:r>
      <w:r w:rsidR="00361086">
        <w:rPr>
          <w:rFonts w:ascii="Arial" w:eastAsia="Times New Roman" w:hAnsi="Arial" w:cs="Arial"/>
          <w:color w:val="4A4A4A"/>
          <w:sz w:val="21"/>
          <w:szCs w:val="21"/>
        </w:rPr>
        <w:t xml:space="preserve"> with respect of provision of</w:t>
      </w:r>
      <w:r w:rsidRPr="00CD4FA8">
        <w:rPr>
          <w:rFonts w:ascii="Arial" w:eastAsia="Times New Roman" w:hAnsi="Arial" w:cs="Arial"/>
          <w:color w:val="4A4A4A"/>
          <w:sz w:val="21"/>
          <w:szCs w:val="21"/>
        </w:rPr>
        <w:t xml:space="preserve"> </w:t>
      </w:r>
      <w:proofErr w:type="spellStart"/>
      <w:r w:rsidR="00361086">
        <w:rPr>
          <w:rFonts w:ascii="Arial" w:eastAsia="Times New Roman" w:hAnsi="Arial" w:cs="Arial"/>
          <w:color w:val="4A4A4A"/>
          <w:sz w:val="21"/>
          <w:szCs w:val="21"/>
        </w:rPr>
        <w:t>i</w:t>
      </w:r>
      <w:proofErr w:type="spellEnd"/>
      <w:r w:rsidRPr="00CD4FA8">
        <w:rPr>
          <w:rFonts w:ascii="Arial" w:eastAsia="Times New Roman" w:hAnsi="Arial" w:cs="Arial"/>
          <w:color w:val="4A4A4A"/>
          <w:sz w:val="21"/>
          <w:szCs w:val="21"/>
        </w:rPr>
        <w:t xml:space="preserve">. advice </w:t>
      </w:r>
      <w:r w:rsidR="00361086">
        <w:rPr>
          <w:rFonts w:ascii="Arial" w:eastAsia="Times New Roman" w:hAnsi="Arial" w:cs="Arial"/>
          <w:color w:val="4A4A4A"/>
          <w:sz w:val="21"/>
          <w:szCs w:val="21"/>
        </w:rPr>
        <w:t xml:space="preserve">on issues concerning </w:t>
      </w:r>
      <w:r w:rsidRPr="00CD4FA8">
        <w:rPr>
          <w:rFonts w:ascii="Arial" w:eastAsia="Times New Roman" w:hAnsi="Arial" w:cs="Arial"/>
          <w:color w:val="4A4A4A"/>
          <w:sz w:val="21"/>
          <w:szCs w:val="21"/>
        </w:rPr>
        <w:t xml:space="preserve">also work psychology, including on bullying, harassment at work, such as sexual harassment, on initial placing and transfer to a new working post on account of health </w:t>
      </w:r>
      <w:r w:rsidR="00361086">
        <w:rPr>
          <w:rFonts w:ascii="Arial" w:eastAsia="Times New Roman" w:hAnsi="Arial" w:cs="Arial"/>
          <w:color w:val="4A4A4A"/>
          <w:sz w:val="21"/>
          <w:szCs w:val="21"/>
        </w:rPr>
        <w:t>(i</w:t>
      </w:r>
      <w:r w:rsidRPr="00CD4FA8">
        <w:rPr>
          <w:rFonts w:ascii="Arial" w:eastAsia="Times New Roman" w:hAnsi="Arial" w:cs="Arial"/>
          <w:color w:val="4A4A4A"/>
          <w:sz w:val="21"/>
          <w:szCs w:val="21"/>
        </w:rPr>
        <w:t>ncluding mental health reasons</w:t>
      </w:r>
      <w:r w:rsidR="00361086">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as well as on placement or re-integration of working people in the production process, who have been discriminated against or have been victims of bullying and harassment, including sexual harassment or domestic violence, </w:t>
      </w:r>
      <w:r w:rsidR="00CF0DCE">
        <w:rPr>
          <w:rFonts w:ascii="Arial" w:eastAsia="Times New Roman" w:hAnsi="Arial" w:cs="Arial"/>
          <w:color w:val="4A4A4A"/>
          <w:sz w:val="21"/>
          <w:szCs w:val="21"/>
        </w:rPr>
        <w:t xml:space="preserve">possibly also </w:t>
      </w:r>
      <w:r w:rsidRPr="00CD4FA8">
        <w:rPr>
          <w:rFonts w:ascii="Arial" w:eastAsia="Times New Roman" w:hAnsi="Arial" w:cs="Arial"/>
          <w:color w:val="4A4A4A"/>
          <w:sz w:val="21"/>
          <w:szCs w:val="21"/>
        </w:rPr>
        <w:t xml:space="preserve">by recommending transformation or plausible adjustments of work posts, </w:t>
      </w:r>
      <w:r w:rsidR="00361086">
        <w:rPr>
          <w:rFonts w:ascii="Arial" w:eastAsia="Times New Roman" w:hAnsi="Arial" w:cs="Arial"/>
          <w:color w:val="4A4A4A"/>
          <w:sz w:val="21"/>
          <w:szCs w:val="21"/>
        </w:rPr>
        <w:t>ii</w:t>
      </w:r>
      <w:r w:rsidRPr="00CD4FA8">
        <w:rPr>
          <w:rFonts w:ascii="Arial" w:eastAsia="Times New Roman" w:hAnsi="Arial" w:cs="Arial"/>
          <w:color w:val="4A4A4A"/>
          <w:sz w:val="21"/>
          <w:szCs w:val="21"/>
        </w:rPr>
        <w:t xml:space="preserve">. </w:t>
      </w:r>
      <w:r w:rsidR="00361086">
        <w:rPr>
          <w:rFonts w:ascii="Arial" w:eastAsia="Times New Roman" w:hAnsi="Arial" w:cs="Arial"/>
          <w:color w:val="4A4A4A"/>
          <w:sz w:val="21"/>
          <w:szCs w:val="21"/>
        </w:rPr>
        <w:t>management and emergency t</w:t>
      </w:r>
      <w:r w:rsidRPr="00CD4FA8">
        <w:rPr>
          <w:rFonts w:ascii="Arial" w:eastAsia="Times New Roman" w:hAnsi="Arial" w:cs="Arial"/>
          <w:color w:val="4A4A4A"/>
          <w:sz w:val="21"/>
          <w:szCs w:val="21"/>
        </w:rPr>
        <w:t>reatment also of incidents of violence.</w:t>
      </w:r>
    </w:p>
    <w:p w14:paraId="776EB665" w14:textId="77777777" w:rsidR="00855F7A" w:rsidRDefault="00CD4FA8"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C. </w:t>
      </w:r>
      <w:r w:rsidR="00855F7A">
        <w:rPr>
          <w:rFonts w:ascii="Arial" w:eastAsia="Times New Roman" w:hAnsi="Arial" w:cs="Arial"/>
          <w:color w:val="4A4A4A"/>
          <w:sz w:val="21"/>
          <w:szCs w:val="21"/>
        </w:rPr>
        <w:t>D</w:t>
      </w:r>
      <w:r w:rsidRPr="00CD4FA8">
        <w:rPr>
          <w:rFonts w:ascii="Arial" w:eastAsia="Times New Roman" w:hAnsi="Arial" w:cs="Arial"/>
          <w:color w:val="4A4A4A"/>
          <w:sz w:val="21"/>
          <w:szCs w:val="21"/>
        </w:rPr>
        <w:t xml:space="preserve">etermination by the employer (in enterprises with more than 20 employees) of in-house policies against violence and harassment at work, provision of information thereon, </w:t>
      </w:r>
      <w:r w:rsidR="00855F7A">
        <w:rPr>
          <w:rFonts w:ascii="Arial" w:eastAsia="Times New Roman" w:hAnsi="Arial" w:cs="Arial"/>
          <w:color w:val="4A4A4A"/>
          <w:sz w:val="21"/>
          <w:szCs w:val="21"/>
        </w:rPr>
        <w:t>and on management of</w:t>
      </w:r>
      <w:r w:rsidRPr="00CD4FA8">
        <w:rPr>
          <w:rFonts w:ascii="Arial" w:eastAsia="Times New Roman" w:hAnsi="Arial" w:cs="Arial"/>
          <w:color w:val="4A4A4A"/>
          <w:sz w:val="21"/>
          <w:szCs w:val="21"/>
        </w:rPr>
        <w:t xml:space="preserve"> cases of incidents of violence and harassment. </w:t>
      </w:r>
    </w:p>
    <w:p w14:paraId="06EDF990" w14:textId="77777777" w:rsidR="007A7540" w:rsidRDefault="00CD4FA8"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D. Integration of European Parliament Directive of 20.6.2019, regarding balance between occupational and family life of parents and carers. </w:t>
      </w:r>
    </w:p>
    <w:p w14:paraId="76F01661" w14:textId="77777777" w:rsidR="007A7540" w:rsidRDefault="00CD4FA8"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E. Matters concerning duration and distribution of working hours and rest. </w:t>
      </w:r>
    </w:p>
    <w:p w14:paraId="1637F46C" w14:textId="4EDF12C3" w:rsidR="00CD4FA8" w:rsidRPr="00CD4FA8" w:rsidRDefault="007A7540" w:rsidP="00855F7A">
      <w:pPr>
        <w:spacing w:before="100" w:beforeAutospacing="1" w:after="100" w:afterAutospacing="1" w:line="240" w:lineRule="auto"/>
        <w:ind w:left="720"/>
        <w:textAlignment w:val="baseline"/>
        <w:rPr>
          <w:rFonts w:ascii="Arial" w:eastAsia="Times New Roman" w:hAnsi="Arial" w:cs="Arial"/>
          <w:color w:val="4A4A4A"/>
          <w:sz w:val="21"/>
          <w:szCs w:val="21"/>
        </w:rPr>
      </w:pPr>
      <w:r>
        <w:rPr>
          <w:rFonts w:ascii="Arial" w:eastAsia="Times New Roman" w:hAnsi="Arial" w:cs="Arial"/>
          <w:color w:val="4A4A4A"/>
          <w:sz w:val="21"/>
          <w:szCs w:val="21"/>
        </w:rPr>
        <w:t>E</w:t>
      </w:r>
      <w:r w:rsidR="00CD4FA8" w:rsidRPr="00CD4FA8">
        <w:rPr>
          <w:rFonts w:ascii="Arial" w:eastAsia="Times New Roman" w:hAnsi="Arial" w:cs="Arial"/>
          <w:color w:val="4A4A4A"/>
          <w:sz w:val="21"/>
          <w:szCs w:val="21"/>
        </w:rPr>
        <w:t>mployers do in many enterprises seek and receive advice also from occupational physicians</w:t>
      </w:r>
      <w:r>
        <w:rPr>
          <w:rFonts w:ascii="Arial" w:eastAsia="Times New Roman" w:hAnsi="Arial" w:cs="Arial"/>
          <w:color w:val="4A4A4A"/>
          <w:sz w:val="21"/>
          <w:szCs w:val="21"/>
        </w:rPr>
        <w:t xml:space="preserve"> In regard to </w:t>
      </w:r>
      <w:r w:rsidRPr="00CD4FA8">
        <w:rPr>
          <w:rFonts w:ascii="Arial" w:eastAsia="Times New Roman" w:hAnsi="Arial" w:cs="Arial"/>
          <w:color w:val="4A4A4A"/>
          <w:sz w:val="21"/>
          <w:szCs w:val="21"/>
        </w:rPr>
        <w:t xml:space="preserve">A., C., D. and </w:t>
      </w:r>
      <w:proofErr w:type="gramStart"/>
      <w:r w:rsidRPr="00CD4FA8">
        <w:rPr>
          <w:rFonts w:ascii="Arial" w:eastAsia="Times New Roman" w:hAnsi="Arial" w:cs="Arial"/>
          <w:color w:val="4A4A4A"/>
          <w:sz w:val="21"/>
          <w:szCs w:val="21"/>
        </w:rPr>
        <w:t>E.</w:t>
      </w:r>
      <w:r>
        <w:rPr>
          <w:rFonts w:ascii="Arial" w:eastAsia="Times New Roman" w:hAnsi="Arial" w:cs="Arial"/>
          <w:color w:val="4A4A4A"/>
          <w:sz w:val="21"/>
          <w:szCs w:val="21"/>
        </w:rPr>
        <w:t xml:space="preserve"> .</w:t>
      </w:r>
      <w:proofErr w:type="gramEnd"/>
    </w:p>
    <w:p w14:paraId="7BA8A02F" w14:textId="71225AA9" w:rsidR="00CD4FA8" w:rsidRPr="00EA1D16" w:rsidRDefault="00CD4FA8" w:rsidP="00EA1D16">
      <w:pPr>
        <w:pStyle w:val="ListParagraph"/>
        <w:numPr>
          <w:ilvl w:val="0"/>
          <w:numId w:val="22"/>
        </w:numPr>
        <w:spacing w:before="100" w:beforeAutospacing="1" w:after="100" w:afterAutospacing="1" w:line="240" w:lineRule="auto"/>
        <w:textAlignment w:val="baseline"/>
        <w:rPr>
          <w:rFonts w:ascii="Arial" w:eastAsia="Times New Roman" w:hAnsi="Arial" w:cs="Arial"/>
          <w:color w:val="4A4A4A"/>
          <w:sz w:val="21"/>
          <w:szCs w:val="21"/>
        </w:rPr>
      </w:pPr>
      <w:r w:rsidRPr="00EA1D16">
        <w:rPr>
          <w:rFonts w:ascii="Arial" w:eastAsia="Times New Roman" w:hAnsi="Arial" w:cs="Arial"/>
          <w:color w:val="4A4A4A"/>
          <w:sz w:val="21"/>
          <w:szCs w:val="21"/>
        </w:rPr>
        <w:t>COLLABORATION BETWEEN OCCUPATIONAL PHYSICIANS AND SAFETY OFFICERS (“SAFETY TECHNICIANS”)</w:t>
      </w:r>
    </w:p>
    <w:p w14:paraId="0F1619D2" w14:textId="508A7519" w:rsidR="00CD4FA8" w:rsidRPr="00EA1D16" w:rsidRDefault="00CD4FA8" w:rsidP="00EA1D16">
      <w:pPr>
        <w:shd w:val="clear" w:color="auto" w:fill="EFEFEF"/>
        <w:spacing w:before="100" w:beforeAutospacing="1" w:after="100" w:afterAutospacing="1" w:line="240" w:lineRule="auto"/>
        <w:ind w:left="360"/>
        <w:rPr>
          <w:rFonts w:ascii="Arial" w:eastAsia="Times New Roman" w:hAnsi="Arial" w:cs="Arial"/>
          <w:color w:val="4A4A4A"/>
          <w:sz w:val="21"/>
          <w:szCs w:val="21"/>
        </w:rPr>
      </w:pPr>
      <w:r w:rsidRPr="00EA1D16">
        <w:rPr>
          <w:rFonts w:ascii="Arial" w:eastAsia="Times New Roman" w:hAnsi="Arial" w:cs="Arial"/>
          <w:color w:val="4A4A4A"/>
          <w:sz w:val="21"/>
          <w:szCs w:val="21"/>
        </w:rPr>
        <w:t xml:space="preserve">The OP and the Safety Officer of an enterprise are obliged to collaborate between themselves </w:t>
      </w:r>
      <w:proofErr w:type="gramStart"/>
      <w:r w:rsidRPr="00EA1D16">
        <w:rPr>
          <w:rFonts w:ascii="Arial" w:eastAsia="Times New Roman" w:hAnsi="Arial" w:cs="Arial"/>
          <w:color w:val="4A4A4A"/>
          <w:sz w:val="21"/>
          <w:szCs w:val="21"/>
        </w:rPr>
        <w:t>and also</w:t>
      </w:r>
      <w:proofErr w:type="gramEnd"/>
      <w:r w:rsidRPr="00EA1D16">
        <w:rPr>
          <w:rFonts w:ascii="Arial" w:eastAsia="Times New Roman" w:hAnsi="Arial" w:cs="Arial"/>
          <w:color w:val="4A4A4A"/>
          <w:sz w:val="21"/>
          <w:szCs w:val="21"/>
        </w:rPr>
        <w:t xml:space="preserve"> with the Occupational Health and Safety Committee of the enterprise, where such Committee has been established.</w:t>
      </w:r>
    </w:p>
    <w:p w14:paraId="5DE952BF" w14:textId="25EF75B4" w:rsidR="00CD4FA8" w:rsidRPr="0037577F" w:rsidRDefault="006A7928" w:rsidP="0037577F">
      <w:pPr>
        <w:pStyle w:val="ListParagraph"/>
        <w:numPr>
          <w:ilvl w:val="0"/>
          <w:numId w:val="30"/>
        </w:numPr>
        <w:spacing w:before="100" w:beforeAutospacing="1" w:after="100" w:afterAutospacing="1" w:line="240" w:lineRule="auto"/>
        <w:textAlignment w:val="baseline"/>
        <w:rPr>
          <w:rFonts w:ascii="Arial" w:eastAsia="Times New Roman" w:hAnsi="Arial" w:cs="Arial"/>
          <w:color w:val="4A4A4A"/>
          <w:sz w:val="21"/>
          <w:szCs w:val="21"/>
        </w:rPr>
      </w:pPr>
      <w:bookmarkStart w:id="1" w:name="_Hlk144817156"/>
      <w:r w:rsidRPr="0037577F">
        <w:rPr>
          <w:rFonts w:ascii="Arial" w:eastAsia="Times New Roman" w:hAnsi="Arial" w:cs="Arial"/>
          <w:b/>
          <w:bCs/>
          <w:color w:val="4A4A4A"/>
          <w:sz w:val="21"/>
          <w:szCs w:val="21"/>
        </w:rPr>
        <w:t>DIFFI</w:t>
      </w:r>
      <w:r w:rsidR="00CD4FA8" w:rsidRPr="0037577F">
        <w:rPr>
          <w:rFonts w:ascii="Arial" w:eastAsia="Times New Roman" w:hAnsi="Arial" w:cs="Arial"/>
          <w:b/>
          <w:bCs/>
          <w:color w:val="4A4A4A"/>
          <w:sz w:val="21"/>
          <w:szCs w:val="21"/>
        </w:rPr>
        <w:t>CULTIES AND DEFICIENCIES IN OCCUPATIONAL MEDICINE PRACTICE</w:t>
      </w:r>
      <w:r w:rsidR="0037577F">
        <w:rPr>
          <w:rFonts w:ascii="Arial" w:eastAsia="Times New Roman" w:hAnsi="Arial" w:cs="Arial"/>
          <w:b/>
          <w:bCs/>
          <w:color w:val="4A4A4A"/>
          <w:sz w:val="21"/>
          <w:szCs w:val="21"/>
        </w:rPr>
        <w:t xml:space="preserve"> </w:t>
      </w:r>
      <w:r w:rsidR="00CD4FA8" w:rsidRPr="0037577F">
        <w:rPr>
          <w:rFonts w:ascii="Arial" w:eastAsia="Times New Roman" w:hAnsi="Arial" w:cs="Arial"/>
          <w:b/>
          <w:bCs/>
          <w:color w:val="4A4A4A"/>
          <w:sz w:val="21"/>
          <w:szCs w:val="21"/>
        </w:rPr>
        <w:t> </w:t>
      </w:r>
    </w:p>
    <w:bookmarkEnd w:id="1"/>
    <w:p w14:paraId="5B1851D6" w14:textId="7E34D95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Not all Occupational Physicians carry out all the tasks mentioned above, which are provided for by law. The extent to which their responsibilities are dispensed varies, depending on the size, prosperity, management and occupational health and safety culture of each enterprise. </w:t>
      </w:r>
      <w:r w:rsidRPr="00CD4FA8">
        <w:rPr>
          <w:rFonts w:ascii="Arial" w:eastAsia="Times New Roman" w:hAnsi="Arial" w:cs="Arial"/>
          <w:color w:val="4A4A4A"/>
          <w:sz w:val="21"/>
          <w:szCs w:val="21"/>
        </w:rPr>
        <w:lastRenderedPageBreak/>
        <w:t>As primary health care is not properly and fully developed in Greece (</w:t>
      </w:r>
      <w:proofErr w:type="gramStart"/>
      <w:r w:rsidRPr="00CD4FA8">
        <w:rPr>
          <w:rFonts w:ascii="Arial" w:eastAsia="Times New Roman" w:hAnsi="Arial" w:cs="Arial"/>
          <w:color w:val="4A4A4A"/>
          <w:sz w:val="21"/>
          <w:szCs w:val="21"/>
        </w:rPr>
        <w:t>e.g.</w:t>
      </w:r>
      <w:proofErr w:type="gramEnd"/>
      <w:r w:rsidRPr="00CD4FA8">
        <w:rPr>
          <w:rFonts w:ascii="Arial" w:eastAsia="Times New Roman" w:hAnsi="Arial" w:cs="Arial"/>
          <w:color w:val="4A4A4A"/>
          <w:sz w:val="21"/>
          <w:szCs w:val="21"/>
        </w:rPr>
        <w:t xml:space="preserve"> there are not enough Family Doctors – the equivalent of “General Practitioners” in the UK), occupational physicians perform certain primary health care duties, partly substituting for family doctors</w:t>
      </w:r>
      <w:r w:rsidR="00620AB4">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r w:rsidR="00620AB4" w:rsidRPr="00CD4FA8">
        <w:rPr>
          <w:rFonts w:ascii="Arial" w:eastAsia="Times New Roman" w:hAnsi="Arial" w:cs="Arial"/>
          <w:color w:val="4A4A4A"/>
          <w:sz w:val="21"/>
          <w:szCs w:val="21"/>
        </w:rPr>
        <w:t>Specialists in OM</w:t>
      </w:r>
      <w:r w:rsidR="00620AB4">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for the purpose of diagnosing </w:t>
      </w:r>
      <w:r w:rsidR="00620AB4" w:rsidRPr="00CD4FA8">
        <w:rPr>
          <w:rFonts w:ascii="Arial" w:eastAsia="Times New Roman" w:hAnsi="Arial" w:cs="Arial"/>
          <w:color w:val="4A4A4A"/>
          <w:sz w:val="21"/>
          <w:szCs w:val="21"/>
        </w:rPr>
        <w:t xml:space="preserve">an occupational disease </w:t>
      </w:r>
      <w:r w:rsidRPr="00CD4FA8">
        <w:rPr>
          <w:rFonts w:ascii="Arial" w:eastAsia="Times New Roman" w:hAnsi="Arial" w:cs="Arial"/>
          <w:color w:val="4A4A4A"/>
          <w:sz w:val="21"/>
          <w:szCs w:val="21"/>
        </w:rPr>
        <w:t>(or excluding</w:t>
      </w:r>
      <w:r w:rsidR="00620AB4">
        <w:rPr>
          <w:rFonts w:ascii="Arial" w:eastAsia="Times New Roman" w:hAnsi="Arial" w:cs="Arial"/>
          <w:color w:val="4A4A4A"/>
          <w:sz w:val="21"/>
          <w:szCs w:val="21"/>
        </w:rPr>
        <w:t xml:space="preserve"> the occupational origin of a disease</w:t>
      </w:r>
      <w:r w:rsidRPr="00CD4FA8">
        <w:rPr>
          <w:rFonts w:ascii="Arial" w:eastAsia="Times New Roman" w:hAnsi="Arial" w:cs="Arial"/>
          <w:color w:val="4A4A4A"/>
          <w:sz w:val="21"/>
          <w:szCs w:val="21"/>
        </w:rPr>
        <w:t>), or for assessing medical fitness to work, may refer a worker for certain laboratory tests, only for the purpose of initial diagnosis (according to a very recent Ministerial Decree). By contrast, several employers expect the OP to regularly prescribe medicines and make referrals for tests, as if he</w:t>
      </w:r>
      <w:r w:rsidR="00620AB4">
        <w:rPr>
          <w:rFonts w:ascii="Arial" w:eastAsia="Times New Roman" w:hAnsi="Arial" w:cs="Arial"/>
          <w:color w:val="4A4A4A"/>
          <w:sz w:val="21"/>
          <w:szCs w:val="21"/>
        </w:rPr>
        <w:t>/she</w:t>
      </w:r>
      <w:r w:rsidRPr="00CD4FA8">
        <w:rPr>
          <w:rFonts w:ascii="Arial" w:eastAsia="Times New Roman" w:hAnsi="Arial" w:cs="Arial"/>
          <w:color w:val="4A4A4A"/>
          <w:sz w:val="21"/>
          <w:szCs w:val="21"/>
        </w:rPr>
        <w:t xml:space="preserve"> were the family physician of a worker. Also, not many occupational physicians carry out </w:t>
      </w:r>
      <w:r w:rsidR="00620AB4">
        <w:rPr>
          <w:rFonts w:ascii="Arial" w:eastAsia="Times New Roman" w:hAnsi="Arial" w:cs="Arial"/>
          <w:color w:val="4A4A4A"/>
          <w:sz w:val="21"/>
          <w:szCs w:val="21"/>
        </w:rPr>
        <w:t xml:space="preserve">all the requisite </w:t>
      </w:r>
      <w:r w:rsidRPr="00CD4FA8">
        <w:rPr>
          <w:rFonts w:ascii="Arial" w:eastAsia="Times New Roman" w:hAnsi="Arial" w:cs="Arial"/>
          <w:color w:val="4A4A4A"/>
          <w:sz w:val="21"/>
          <w:szCs w:val="21"/>
        </w:rPr>
        <w:t>written assessments of occupational health risks or initial occupational hygiene measurements. OPs do the best they can, within the limitations imposed on them by the lack of preventive culture, the scarcity of appropriate laboratory facilities, the low status of occupational medicine in relation to other medical specialties, and the current economic c</w:t>
      </w:r>
      <w:r w:rsidR="00C47F0A">
        <w:rPr>
          <w:rFonts w:ascii="Arial" w:eastAsia="Times New Roman" w:hAnsi="Arial" w:cs="Arial"/>
          <w:color w:val="4A4A4A"/>
          <w:sz w:val="21"/>
          <w:szCs w:val="21"/>
        </w:rPr>
        <w:t>limate</w:t>
      </w:r>
      <w:r w:rsidRPr="00CD4FA8">
        <w:rPr>
          <w:rFonts w:ascii="Arial" w:eastAsia="Times New Roman" w:hAnsi="Arial" w:cs="Arial"/>
          <w:color w:val="4A4A4A"/>
          <w:sz w:val="21"/>
          <w:szCs w:val="21"/>
        </w:rPr>
        <w:t xml:space="preserve"> in Greece.</w:t>
      </w:r>
      <w:r w:rsidR="00620AB4">
        <w:rPr>
          <w:rFonts w:ascii="Arial" w:eastAsia="Times New Roman" w:hAnsi="Arial" w:cs="Arial"/>
          <w:color w:val="4A4A4A"/>
          <w:sz w:val="21"/>
          <w:szCs w:val="21"/>
        </w:rPr>
        <w:t xml:space="preserve"> </w:t>
      </w:r>
    </w:p>
    <w:p w14:paraId="361AF346" w14:textId="23789ABB"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There is no structured career for occupational physicians. Process protocols for use in occupational health practice by occupational physicians have</w:t>
      </w:r>
      <w:r w:rsidR="00C47F0A">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recently been introduced, following the work of a Scientific Committee of the Hellenic Society of Occupational and Environmental </w:t>
      </w:r>
      <w:r w:rsidR="000461E1">
        <w:rPr>
          <w:rFonts w:ascii="Arial" w:eastAsia="Times New Roman" w:hAnsi="Arial" w:cs="Arial"/>
          <w:color w:val="4A4A4A"/>
          <w:sz w:val="21"/>
          <w:szCs w:val="21"/>
        </w:rPr>
        <w:t>Medicine</w:t>
      </w:r>
      <w:r w:rsidRPr="00CD4FA8">
        <w:rPr>
          <w:rFonts w:ascii="Arial" w:eastAsia="Times New Roman" w:hAnsi="Arial" w:cs="Arial"/>
          <w:color w:val="4A4A4A"/>
          <w:sz w:val="21"/>
          <w:szCs w:val="21"/>
        </w:rPr>
        <w:t xml:space="preserve"> (HSOE</w:t>
      </w:r>
      <w:r w:rsidR="000461E1">
        <w:rPr>
          <w:rFonts w:ascii="Arial" w:eastAsia="Times New Roman" w:hAnsi="Arial" w:cs="Arial"/>
          <w:color w:val="4A4A4A"/>
          <w:sz w:val="21"/>
          <w:szCs w:val="21"/>
        </w:rPr>
        <w:t>M) [“EEIEP”]</w:t>
      </w:r>
      <w:r w:rsidRPr="00CD4FA8">
        <w:rPr>
          <w:rFonts w:ascii="Arial" w:eastAsia="Times New Roman" w:hAnsi="Arial" w:cs="Arial"/>
          <w:color w:val="4A4A4A"/>
          <w:sz w:val="21"/>
          <w:szCs w:val="21"/>
        </w:rPr>
        <w:t>) and are now implemented in a few private and public enterprises and organizations. Extension of their application in enterprises all over Greece proceeds at a slow pace. There are very few nurses</w:t>
      </w:r>
      <w:r w:rsidR="001301A3">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collaborating with occupational physicians in private or public enterprises and organizations. There is no recognized specialty of occupational health nursing. In many enterprises secretarial, </w:t>
      </w:r>
      <w:proofErr w:type="gramStart"/>
      <w:r w:rsidRPr="00CD4FA8">
        <w:rPr>
          <w:rFonts w:ascii="Arial" w:eastAsia="Times New Roman" w:hAnsi="Arial" w:cs="Arial"/>
          <w:color w:val="4A4A4A"/>
          <w:sz w:val="21"/>
          <w:szCs w:val="21"/>
        </w:rPr>
        <w:t>logistical</w:t>
      </w:r>
      <w:proofErr w:type="gramEnd"/>
      <w:r w:rsidRPr="00CD4FA8">
        <w:rPr>
          <w:rFonts w:ascii="Arial" w:eastAsia="Times New Roman" w:hAnsi="Arial" w:cs="Arial"/>
          <w:color w:val="4A4A4A"/>
          <w:sz w:val="21"/>
          <w:szCs w:val="21"/>
        </w:rPr>
        <w:t xml:space="preserve"> and other necessary support to the work of</w:t>
      </w:r>
      <w:r w:rsidR="001301A3">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the OP is inadequate, or appropriate enterprise surgery premises (and also facilities and equipment) may be absent. There are still not enough laboratories for measuring or testing agents related to occupational hazards. Among the few major such laboratories is the Laboratory of the Hellenic Institute for Occupational Health and Safety (“</w:t>
      </w:r>
      <w:proofErr w:type="gramStart"/>
      <w:r w:rsidRPr="00CD4FA8">
        <w:rPr>
          <w:rFonts w:ascii="Arial" w:eastAsia="Times New Roman" w:hAnsi="Arial" w:cs="Arial"/>
          <w:color w:val="4A4A4A"/>
          <w:sz w:val="21"/>
          <w:szCs w:val="21"/>
        </w:rPr>
        <w:t>EL.IN.Y.A.E.</w:t>
      </w:r>
      <w:proofErr w:type="gramEnd"/>
      <w:r w:rsidRPr="00CD4FA8">
        <w:rPr>
          <w:rFonts w:ascii="Arial" w:eastAsia="Times New Roman" w:hAnsi="Arial" w:cs="Arial"/>
          <w:color w:val="4A4A4A"/>
          <w:sz w:val="21"/>
          <w:szCs w:val="21"/>
        </w:rPr>
        <w:t xml:space="preserve">”).  In recent years, </w:t>
      </w:r>
      <w:r w:rsidR="001301A3" w:rsidRPr="00CD4FA8">
        <w:rPr>
          <w:rFonts w:ascii="Arial" w:eastAsia="Times New Roman" w:hAnsi="Arial" w:cs="Arial"/>
          <w:color w:val="4A4A4A"/>
          <w:sz w:val="21"/>
          <w:szCs w:val="21"/>
        </w:rPr>
        <w:t xml:space="preserve">private occupational health and safety companies </w:t>
      </w:r>
      <w:r w:rsidR="001301A3">
        <w:rPr>
          <w:rFonts w:ascii="Arial" w:eastAsia="Times New Roman" w:hAnsi="Arial" w:cs="Arial"/>
          <w:color w:val="4A4A4A"/>
          <w:sz w:val="21"/>
          <w:szCs w:val="21"/>
        </w:rPr>
        <w:t>(</w:t>
      </w:r>
      <w:r w:rsidRPr="00CD4FA8">
        <w:rPr>
          <w:rFonts w:ascii="Arial" w:eastAsia="Times New Roman" w:hAnsi="Arial" w:cs="Arial"/>
          <w:color w:val="4A4A4A"/>
          <w:sz w:val="21"/>
          <w:szCs w:val="21"/>
        </w:rPr>
        <w:t>“External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not in-house) Protection and Prevention Services” [EXYPP]</w:t>
      </w:r>
      <w:r w:rsidR="001301A3">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have increased their capacities for measuring various noxious agents in the workplace.</w:t>
      </w:r>
    </w:p>
    <w:p w14:paraId="42F39401" w14:textId="1B29F7E8" w:rsidR="00CD4FA8" w:rsidRPr="00CD4FA8" w:rsidRDefault="00B12CD9"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Welfare, and Social Insurance</w:t>
      </w:r>
      <w:r>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on the </w:t>
      </w:r>
      <w:r w:rsidRPr="00B12CD9">
        <w:rPr>
          <w:rFonts w:ascii="Arial" w:eastAsia="Times New Roman" w:hAnsi="Arial" w:cs="Arial"/>
          <w:color w:val="4A4A4A"/>
          <w:sz w:val="21"/>
          <w:szCs w:val="21"/>
        </w:rPr>
        <w:t xml:space="preserve">13th of </w:t>
      </w:r>
      <w:r>
        <w:rPr>
          <w:rFonts w:ascii="Arial" w:eastAsia="Times New Roman" w:hAnsi="Arial" w:cs="Arial"/>
          <w:color w:val="4A4A4A"/>
          <w:sz w:val="21"/>
          <w:szCs w:val="21"/>
        </w:rPr>
        <w:t>S</w:t>
      </w:r>
      <w:r w:rsidR="00CD4FA8" w:rsidRPr="00B12CD9">
        <w:rPr>
          <w:rFonts w:ascii="Arial" w:eastAsia="Times New Roman" w:hAnsi="Arial" w:cs="Arial"/>
          <w:color w:val="4A4A4A"/>
          <w:sz w:val="21"/>
          <w:szCs w:val="21"/>
        </w:rPr>
        <w:t>eptember 2021</w:t>
      </w:r>
      <w:r>
        <w:rPr>
          <w:rFonts w:ascii="Arial" w:eastAsia="Times New Roman" w:hAnsi="Arial" w:cs="Arial"/>
          <w:color w:val="4A4A4A"/>
          <w:sz w:val="21"/>
          <w:szCs w:val="21"/>
        </w:rPr>
        <w:t>,</w:t>
      </w:r>
      <w:r w:rsidR="00CD4FA8" w:rsidRPr="00CD4FA8">
        <w:rPr>
          <w:rFonts w:ascii="Arial" w:eastAsia="Times New Roman" w:hAnsi="Arial" w:cs="Arial"/>
          <w:color w:val="4A4A4A"/>
          <w:sz w:val="21"/>
          <w:szCs w:val="21"/>
        </w:rPr>
        <w:t> started operating the “ERGANI “Information System. By law No. 4808/2021, all employers must register with “ERGANI” platform (information system) and implement an electronic system of registration of working hours of their employees, which shall be real-time connected to it. Specifically, by using the Digital Employment Card, the start and end of the daily work, the duration of break, and any extra hours over the working schedule are, in real-time, registered in the ERGANI platform.</w:t>
      </w:r>
    </w:p>
    <w:p w14:paraId="1581C075" w14:textId="7FC29C50"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Occupational physicians (OPs) providing services to private or public enterprises and organizations must </w:t>
      </w:r>
      <w:r w:rsidR="00B12CD9">
        <w:rPr>
          <w:rFonts w:ascii="Arial" w:eastAsia="Times New Roman" w:hAnsi="Arial" w:cs="Arial"/>
          <w:color w:val="4A4A4A"/>
          <w:sz w:val="21"/>
          <w:szCs w:val="21"/>
        </w:rPr>
        <w:t xml:space="preserve">also </w:t>
      </w:r>
      <w:r w:rsidRPr="00CD4FA8">
        <w:rPr>
          <w:rFonts w:ascii="Arial" w:eastAsia="Times New Roman" w:hAnsi="Arial" w:cs="Arial"/>
          <w:color w:val="4A4A4A"/>
          <w:sz w:val="21"/>
          <w:szCs w:val="21"/>
        </w:rPr>
        <w:t xml:space="preserve">register and use such card. Their registration ensured that henceforth no OP could be recorded as offering services to different companies or </w:t>
      </w:r>
      <w:proofErr w:type="spellStart"/>
      <w:r w:rsidRPr="00CD4FA8">
        <w:rPr>
          <w:rFonts w:ascii="Arial" w:eastAsia="Times New Roman" w:hAnsi="Arial" w:cs="Arial"/>
          <w:color w:val="4A4A4A"/>
          <w:sz w:val="21"/>
          <w:szCs w:val="21"/>
        </w:rPr>
        <w:t>organisations</w:t>
      </w:r>
      <w:proofErr w:type="spellEnd"/>
      <w:r w:rsidRPr="00CD4FA8">
        <w:rPr>
          <w:rFonts w:ascii="Arial" w:eastAsia="Times New Roman" w:hAnsi="Arial" w:cs="Arial"/>
          <w:color w:val="4A4A4A"/>
          <w:sz w:val="21"/>
          <w:szCs w:val="21"/>
        </w:rPr>
        <w:t xml:space="preserve"> at the same time, on the same day. This was also checked in the past by the employer who had to announce to the KE.P.E.K. the days of the week and the times on those days that the OP would be providing services at an enterprise, so that a</w:t>
      </w:r>
      <w:r w:rsidR="00B12CD9">
        <w:rPr>
          <w:rFonts w:ascii="Arial" w:eastAsia="Times New Roman" w:hAnsi="Arial" w:cs="Arial"/>
          <w:color w:val="4A4A4A"/>
          <w:sz w:val="21"/>
          <w:szCs w:val="21"/>
        </w:rPr>
        <w:t>n Occupational Health Inspector (“</w:t>
      </w:r>
      <w:proofErr w:type="spellStart"/>
      <w:r w:rsidR="00B12CD9">
        <w:rPr>
          <w:rFonts w:ascii="Arial" w:eastAsia="Times New Roman" w:hAnsi="Arial" w:cs="Arial"/>
          <w:color w:val="4A4A4A"/>
          <w:sz w:val="21"/>
          <w:szCs w:val="21"/>
        </w:rPr>
        <w:t>Labour</w:t>
      </w:r>
      <w:proofErr w:type="spellEnd"/>
      <w:r w:rsidR="00B12CD9">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Health Inspector</w:t>
      </w:r>
      <w:r w:rsidR="00B12CD9">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could confirm the OPs presence in the company premises, by visiting the company himself/herself). Their registration also ensured that no OP could register himself/herself as providing occupational medicine services to companies for an inordinate number of hours in total, within a five-days long working</w:t>
      </w:r>
      <w:r w:rsidR="00B12CD9">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week (</w:t>
      </w:r>
      <w:proofErr w:type="gramStart"/>
      <w:r w:rsidR="00B12CD9">
        <w:rPr>
          <w:rFonts w:ascii="Arial" w:eastAsia="Times New Roman" w:hAnsi="Arial" w:cs="Arial"/>
          <w:color w:val="4A4A4A"/>
          <w:sz w:val="21"/>
          <w:szCs w:val="21"/>
        </w:rPr>
        <w:t>i.e.</w:t>
      </w:r>
      <w:proofErr w:type="gramEnd"/>
      <w:r w:rsidR="00B12CD9">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possibly</w:t>
      </w:r>
      <w:r w:rsidR="00B12CD9">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w:t>
      </w:r>
      <w:r w:rsidR="00B12CD9">
        <w:rPr>
          <w:rFonts w:ascii="Arial" w:eastAsia="Times New Roman" w:hAnsi="Arial" w:cs="Arial"/>
          <w:color w:val="4A4A4A"/>
          <w:sz w:val="21"/>
          <w:szCs w:val="21"/>
        </w:rPr>
        <w:t xml:space="preserve">appearing on record to work </w:t>
      </w:r>
      <w:r w:rsidRPr="00CD4FA8">
        <w:rPr>
          <w:rFonts w:ascii="Arial" w:eastAsia="Times New Roman" w:hAnsi="Arial" w:cs="Arial"/>
          <w:color w:val="4A4A4A"/>
          <w:sz w:val="21"/>
          <w:szCs w:val="21"/>
        </w:rPr>
        <w:t>longer than seven days a week).</w:t>
      </w:r>
    </w:p>
    <w:p w14:paraId="2DC11708" w14:textId="38D706FB"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A drawback of OPs having to use this card is that they face being fined (“automatically” by “ERGANI”), if they are even a few minutes late in arriving at their workplace. Most OPs in Greece work on a part time or </w:t>
      </w:r>
      <w:r w:rsidR="009346F9">
        <w:rPr>
          <w:rFonts w:ascii="Arial" w:eastAsia="Times New Roman" w:hAnsi="Arial" w:cs="Arial"/>
          <w:color w:val="4A4A4A"/>
          <w:sz w:val="21"/>
          <w:szCs w:val="21"/>
        </w:rPr>
        <w:t xml:space="preserve">a </w:t>
      </w:r>
      <w:r w:rsidRPr="00CD4FA8">
        <w:rPr>
          <w:rFonts w:ascii="Arial" w:eastAsia="Times New Roman" w:hAnsi="Arial" w:cs="Arial"/>
          <w:color w:val="4A4A4A"/>
          <w:sz w:val="21"/>
          <w:szCs w:val="21"/>
        </w:rPr>
        <w:t>sessional basis</w:t>
      </w:r>
      <w:r w:rsidR="009346F9">
        <w:rPr>
          <w:rFonts w:ascii="Arial" w:eastAsia="Times New Roman" w:hAnsi="Arial" w:cs="Arial"/>
          <w:color w:val="4A4A4A"/>
          <w:sz w:val="21"/>
          <w:szCs w:val="21"/>
        </w:rPr>
        <w:t>, in each enterprise</w:t>
      </w:r>
      <w:r w:rsidRPr="00CD4FA8">
        <w:rPr>
          <w:rFonts w:ascii="Arial" w:eastAsia="Times New Roman" w:hAnsi="Arial" w:cs="Arial"/>
          <w:color w:val="4A4A4A"/>
          <w:sz w:val="21"/>
          <w:szCs w:val="21"/>
        </w:rPr>
        <w:t xml:space="preserve">. Consequently, on </w:t>
      </w:r>
      <w:r w:rsidRPr="00CD4FA8">
        <w:rPr>
          <w:rFonts w:ascii="Arial" w:eastAsia="Times New Roman" w:hAnsi="Arial" w:cs="Arial"/>
          <w:color w:val="4A4A4A"/>
          <w:sz w:val="21"/>
          <w:szCs w:val="21"/>
        </w:rPr>
        <w:lastRenderedPageBreak/>
        <w:t xml:space="preserve">account of the digital card being used by them on checking in, their arriving a few minutes late at the firm where they provide OM services, could </w:t>
      </w:r>
      <w:proofErr w:type="gramStart"/>
      <w:r w:rsidRPr="00CD4FA8">
        <w:rPr>
          <w:rFonts w:ascii="Arial" w:eastAsia="Times New Roman" w:hAnsi="Arial" w:cs="Arial"/>
          <w:color w:val="4A4A4A"/>
          <w:sz w:val="21"/>
          <w:szCs w:val="21"/>
        </w:rPr>
        <w:t>actually result</w:t>
      </w:r>
      <w:proofErr w:type="gramEnd"/>
      <w:r w:rsidRPr="00CD4FA8">
        <w:rPr>
          <w:rFonts w:ascii="Arial" w:eastAsia="Times New Roman" w:hAnsi="Arial" w:cs="Arial"/>
          <w:color w:val="4A4A4A"/>
          <w:sz w:val="21"/>
          <w:szCs w:val="21"/>
        </w:rPr>
        <w:t xml:space="preserve"> in them having to pay a fine, regardless of the reason for being a little late (e.g., a medical or occupational health risk emergency in another firm where they had been providing services on the same day before arriving late to the next firm). This issue is being addressed with the aim of hopefully being successfully resolved soon.</w:t>
      </w:r>
    </w:p>
    <w:p w14:paraId="639D4F2B" w14:textId="45E1000C" w:rsidR="00CD4FA8" w:rsidRPr="00607AA9" w:rsidRDefault="00CD4FA8" w:rsidP="00607AA9">
      <w:pPr>
        <w:pStyle w:val="ListParagraph"/>
        <w:numPr>
          <w:ilvl w:val="0"/>
          <w:numId w:val="30"/>
        </w:numPr>
        <w:spacing w:before="100" w:beforeAutospacing="1" w:after="100" w:afterAutospacing="1" w:line="240" w:lineRule="auto"/>
        <w:textAlignment w:val="baseline"/>
        <w:rPr>
          <w:rFonts w:ascii="Arial" w:eastAsia="Times New Roman" w:hAnsi="Arial" w:cs="Arial"/>
          <w:color w:val="4A4A4A"/>
          <w:sz w:val="21"/>
          <w:szCs w:val="21"/>
        </w:rPr>
      </w:pPr>
      <w:bookmarkStart w:id="2" w:name="_Hlk144817348"/>
      <w:r w:rsidRPr="00607AA9">
        <w:rPr>
          <w:rFonts w:ascii="Arial" w:eastAsia="Times New Roman" w:hAnsi="Arial" w:cs="Arial"/>
          <w:b/>
          <w:bCs/>
          <w:color w:val="4A4A4A"/>
          <w:sz w:val="21"/>
          <w:szCs w:val="21"/>
        </w:rPr>
        <w:t>WORK OF OCCUPATIONAL PHYSICIANS DURING THE PANDEMIC</w:t>
      </w:r>
    </w:p>
    <w:bookmarkEnd w:id="2"/>
    <w:p w14:paraId="24F3067B" w14:textId="42276410"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proofErr w:type="gramStart"/>
      <w:r w:rsidRPr="00CD4FA8">
        <w:rPr>
          <w:rFonts w:ascii="Arial" w:eastAsia="Times New Roman" w:hAnsi="Arial" w:cs="Arial"/>
          <w:color w:val="4A4A4A"/>
          <w:sz w:val="21"/>
          <w:szCs w:val="21"/>
        </w:rPr>
        <w:t>On the whole</w:t>
      </w:r>
      <w:proofErr w:type="gramEnd"/>
      <w:r w:rsidRPr="00CD4FA8">
        <w:rPr>
          <w:rFonts w:ascii="Arial" w:eastAsia="Times New Roman" w:hAnsi="Arial" w:cs="Arial"/>
          <w:color w:val="4A4A4A"/>
          <w:sz w:val="21"/>
          <w:szCs w:val="21"/>
        </w:rPr>
        <w:t xml:space="preserve">, occupational physicians (OPs) contributed significantly to the effort of controlling the pandemic in the workplace, both in private and public enterprises and organizations, spearheading or collaborating in related preventive, advisory, management, educational and clinical activities. However, Greek Laws and Executive </w:t>
      </w:r>
      <w:r w:rsidR="00656AAC">
        <w:rPr>
          <w:rFonts w:ascii="Arial" w:eastAsia="Times New Roman" w:hAnsi="Arial" w:cs="Arial"/>
          <w:color w:val="4A4A4A"/>
          <w:sz w:val="21"/>
          <w:szCs w:val="21"/>
        </w:rPr>
        <w:t>O</w:t>
      </w:r>
      <w:r w:rsidRPr="00CD4FA8">
        <w:rPr>
          <w:rFonts w:ascii="Arial" w:eastAsia="Times New Roman" w:hAnsi="Arial" w:cs="Arial"/>
          <w:color w:val="4A4A4A"/>
          <w:sz w:val="21"/>
          <w:szCs w:val="21"/>
        </w:rPr>
        <w:t xml:space="preserve">rders </w:t>
      </w:r>
      <w:r w:rsidR="00656AAC">
        <w:rPr>
          <w:rFonts w:ascii="Arial" w:eastAsia="Times New Roman" w:hAnsi="Arial" w:cs="Arial"/>
          <w:color w:val="4A4A4A"/>
          <w:sz w:val="21"/>
          <w:szCs w:val="21"/>
        </w:rPr>
        <w:t xml:space="preserve">(“[Emergency] Acts of Legal Content”) </w:t>
      </w:r>
      <w:r w:rsidRPr="00CD4FA8">
        <w:rPr>
          <w:rFonts w:ascii="Arial" w:eastAsia="Times New Roman" w:hAnsi="Arial" w:cs="Arial"/>
          <w:color w:val="4A4A4A"/>
          <w:sz w:val="21"/>
          <w:szCs w:val="21"/>
        </w:rPr>
        <w:t>related to COVID-19, very rarely</w:t>
      </w:r>
      <w:r w:rsidR="009242BA">
        <w:rPr>
          <w:rFonts w:ascii="Arial" w:eastAsia="Times New Roman" w:hAnsi="Arial" w:cs="Arial"/>
          <w:color w:val="4A4A4A"/>
          <w:sz w:val="21"/>
          <w:szCs w:val="21"/>
        </w:rPr>
        <w:t xml:space="preserve">, </w:t>
      </w:r>
      <w:proofErr w:type="gramStart"/>
      <w:r w:rsidRPr="00CD4FA8">
        <w:rPr>
          <w:rFonts w:ascii="Arial" w:eastAsia="Times New Roman" w:hAnsi="Arial" w:cs="Arial"/>
          <w:color w:val="4A4A4A"/>
          <w:sz w:val="21"/>
          <w:szCs w:val="21"/>
        </w:rPr>
        <w:t>made reference</w:t>
      </w:r>
      <w:proofErr w:type="gramEnd"/>
      <w:r w:rsidRPr="00CD4FA8">
        <w:rPr>
          <w:rFonts w:ascii="Arial" w:eastAsia="Times New Roman" w:hAnsi="Arial" w:cs="Arial"/>
          <w:color w:val="4A4A4A"/>
          <w:sz w:val="21"/>
          <w:szCs w:val="21"/>
        </w:rPr>
        <w:t xml:space="preserve"> to OPs:</w:t>
      </w:r>
    </w:p>
    <w:p w14:paraId="1A4C58B4" w14:textId="0D589DD4"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For example, in Law 4722/15-9</w:t>
      </w:r>
      <w:r w:rsidR="00E16CAC">
        <w:rPr>
          <w:rFonts w:ascii="Arial" w:eastAsia="Times New Roman" w:hAnsi="Arial" w:cs="Arial"/>
          <w:color w:val="4A4A4A"/>
          <w:sz w:val="21"/>
          <w:szCs w:val="21"/>
        </w:rPr>
        <w:t>-</w:t>
      </w:r>
      <w:r w:rsidRPr="00CD4FA8">
        <w:rPr>
          <w:rFonts w:ascii="Arial" w:eastAsia="Times New Roman" w:hAnsi="Arial" w:cs="Arial"/>
          <w:color w:val="4A4A4A"/>
          <w:sz w:val="21"/>
          <w:szCs w:val="21"/>
        </w:rPr>
        <w:t>2020, pertaining only to the Civil Service, concerning confirmation of grounds for obligatory remunerated leave of absence and staying at home, on an exceptional basis, it was stipulated that, in the following document submitted and signed by the Department Head to that end “it must  be confirmed and co-signed either by the Insurance Controller Physician, or the occupational physician, or any other physician available in the Department/Service in question that (a) the employee belongs to a vulnerable  high risk group and that this special leave of absence is justified on grounds of limited spaciousness [at its workplace] and high density of working people in it, and (b) whether he has any other skills , on account of his work experience, which enable him to  perform other duties and (c) [whether there are working conditions securing his safety and health at work in alternative work post(s)”.</w:t>
      </w:r>
    </w:p>
    <w:p w14:paraId="7DF3B7D2"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Work of OPs expanded as to cover occupational health issues being covered by all the new EC Directives, which were adopted by Greek Law: For example: a Presidential Decree (102/2020) pertaining to Biological Agents was issued to </w:t>
      </w:r>
      <w:proofErr w:type="spellStart"/>
      <w:r w:rsidRPr="00CD4FA8">
        <w:rPr>
          <w:rFonts w:ascii="Arial" w:eastAsia="Times New Roman" w:hAnsi="Arial" w:cs="Arial"/>
          <w:color w:val="4A4A4A"/>
          <w:sz w:val="21"/>
          <w:szCs w:val="21"/>
        </w:rPr>
        <w:t>harmonise</w:t>
      </w:r>
      <w:proofErr w:type="spellEnd"/>
      <w:r w:rsidRPr="00CD4FA8">
        <w:rPr>
          <w:rFonts w:ascii="Arial" w:eastAsia="Times New Roman" w:hAnsi="Arial" w:cs="Arial"/>
          <w:color w:val="4A4A4A"/>
          <w:sz w:val="21"/>
          <w:szCs w:val="21"/>
        </w:rPr>
        <w:t xml:space="preserve"> Greek National Law to EC Directives 2019/1833/EE and 2020/739/EE.</w:t>
      </w:r>
    </w:p>
    <w:p w14:paraId="09DFE99B" w14:textId="7201250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Greece had complied </w:t>
      </w:r>
      <w:r w:rsidR="001A0234">
        <w:rPr>
          <w:rFonts w:ascii="Arial" w:eastAsia="Times New Roman" w:hAnsi="Arial" w:cs="Arial"/>
          <w:color w:val="4A4A4A"/>
          <w:sz w:val="21"/>
          <w:szCs w:val="21"/>
        </w:rPr>
        <w:t xml:space="preserve">with </w:t>
      </w:r>
      <w:r w:rsidRPr="00CD4FA8">
        <w:rPr>
          <w:rFonts w:ascii="Arial" w:eastAsia="Times New Roman" w:hAnsi="Arial" w:cs="Arial"/>
          <w:color w:val="4A4A4A"/>
          <w:sz w:val="21"/>
          <w:szCs w:val="21"/>
        </w:rPr>
        <w:t xml:space="preserve">the European Commission Recommendation for Member States to adopt its schedule of occupational diseases (no. 2003/670/EC, of 19.9.2003), which did not include criteria for diagnosing them, by incorporating </w:t>
      </w:r>
      <w:r w:rsidR="001A0234">
        <w:rPr>
          <w:rFonts w:ascii="Arial" w:eastAsia="Times New Roman" w:hAnsi="Arial" w:cs="Arial"/>
          <w:color w:val="4A4A4A"/>
          <w:sz w:val="21"/>
          <w:szCs w:val="21"/>
        </w:rPr>
        <w:t xml:space="preserve">it </w:t>
      </w:r>
      <w:r w:rsidRPr="00CD4FA8">
        <w:rPr>
          <w:rFonts w:ascii="Arial" w:eastAsia="Times New Roman" w:hAnsi="Arial" w:cs="Arial"/>
          <w:color w:val="4A4A4A"/>
          <w:sz w:val="21"/>
          <w:szCs w:val="21"/>
        </w:rPr>
        <w:t xml:space="preserve">into a Presidential Decree, in which no criteria for diagnosing them are mentioned. The </w:t>
      </w:r>
      <w:proofErr w:type="gramStart"/>
      <w:r w:rsidRPr="00CD4FA8">
        <w:rPr>
          <w:rFonts w:ascii="Arial" w:eastAsia="Times New Roman" w:hAnsi="Arial" w:cs="Arial"/>
          <w:color w:val="4A4A4A"/>
          <w:sz w:val="21"/>
          <w:szCs w:val="21"/>
        </w:rPr>
        <w:t>aforementioned Recommendation</w:t>
      </w:r>
      <w:proofErr w:type="gramEnd"/>
      <w:r w:rsidRPr="00CD4FA8">
        <w:rPr>
          <w:rFonts w:ascii="Arial" w:eastAsia="Times New Roman" w:hAnsi="Arial" w:cs="Arial"/>
          <w:color w:val="4A4A4A"/>
          <w:sz w:val="21"/>
          <w:szCs w:val="21"/>
        </w:rPr>
        <w:t xml:space="preserve"> was updated (No. 2337/28.11.2022) and expanded as to </w:t>
      </w:r>
      <w:proofErr w:type="spellStart"/>
      <w:r w:rsidRPr="00CD4FA8">
        <w:rPr>
          <w:rFonts w:ascii="Arial" w:eastAsia="Times New Roman" w:hAnsi="Arial" w:cs="Arial"/>
          <w:color w:val="4A4A4A"/>
          <w:sz w:val="21"/>
          <w:szCs w:val="21"/>
        </w:rPr>
        <w:t>recognise</w:t>
      </w:r>
      <w:proofErr w:type="spellEnd"/>
      <w:r w:rsidRPr="00CD4FA8">
        <w:rPr>
          <w:rFonts w:ascii="Arial" w:eastAsia="Times New Roman" w:hAnsi="Arial" w:cs="Arial"/>
          <w:color w:val="4A4A4A"/>
          <w:sz w:val="21"/>
          <w:szCs w:val="21"/>
        </w:rPr>
        <w:t xml:space="preserve"> and include COVID-19 as an occupational disease (Annex, item 408) including criteria for diagnosing it (“COVID-19 caused by work in disease prevention, in health and social care and in domestic assistance, or, in a pandemic context, in sectors where there is an outbreak in activities in which a risk of infection has been proven”). However, Greece has not incorporated this updated Recommendation in its national Law or Regulations i.e., in its National Schedule of Occupational Diseases yet, either with or without diagnostic criteria.</w:t>
      </w:r>
    </w:p>
    <w:p w14:paraId="6E118B97" w14:textId="0B1B44EC" w:rsidR="00CD4FA8" w:rsidRPr="001A78EC" w:rsidRDefault="00CD4FA8" w:rsidP="00607AA9">
      <w:pPr>
        <w:pStyle w:val="ListParagraph"/>
        <w:numPr>
          <w:ilvl w:val="0"/>
          <w:numId w:val="30"/>
        </w:numPr>
        <w:spacing w:before="100" w:beforeAutospacing="1" w:after="100" w:afterAutospacing="1" w:line="240" w:lineRule="auto"/>
        <w:textAlignment w:val="baseline"/>
        <w:rPr>
          <w:rFonts w:ascii="Arial" w:eastAsia="Times New Roman" w:hAnsi="Arial" w:cs="Arial"/>
          <w:color w:val="4A4A4A"/>
          <w:sz w:val="21"/>
          <w:szCs w:val="21"/>
        </w:rPr>
      </w:pPr>
      <w:r w:rsidRPr="001A78EC">
        <w:rPr>
          <w:rFonts w:ascii="Arial" w:eastAsia="Times New Roman" w:hAnsi="Arial" w:cs="Arial"/>
          <w:b/>
          <w:bCs/>
          <w:color w:val="4A4A4A"/>
          <w:sz w:val="21"/>
          <w:szCs w:val="21"/>
        </w:rPr>
        <w:t>ISSUES RELATED TO DIAGNOSING AND REPORTING OCCUPATIONAL DISEASES</w:t>
      </w:r>
    </w:p>
    <w:p w14:paraId="3225071C"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Cases of occupational diseases are diagnosed by occupational physicians. However, their number is unknown, and only rarely recorded in specific epidemiologic studies to date.</w:t>
      </w:r>
    </w:p>
    <w:p w14:paraId="518E7C56"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lastRenderedPageBreak/>
        <w:t>Hardly any cases of diagnosed occupational diseases have been reported to date by employers (who should report them, according to law, following diagnoses by enterprise/</w:t>
      </w:r>
      <w:proofErr w:type="spellStart"/>
      <w:r w:rsidRPr="00CD4FA8">
        <w:rPr>
          <w:rFonts w:ascii="Arial" w:eastAsia="Times New Roman" w:hAnsi="Arial" w:cs="Arial"/>
          <w:color w:val="4A4A4A"/>
          <w:sz w:val="21"/>
          <w:szCs w:val="21"/>
        </w:rPr>
        <w:t>organisation</w:t>
      </w:r>
      <w:proofErr w:type="spellEnd"/>
      <w:r w:rsidRPr="00CD4FA8">
        <w:rPr>
          <w:rFonts w:ascii="Arial" w:eastAsia="Times New Roman" w:hAnsi="Arial" w:cs="Arial"/>
          <w:color w:val="4A4A4A"/>
          <w:sz w:val="21"/>
          <w:szCs w:val="21"/>
        </w:rPr>
        <w:t xml:space="preserve"> occupational physicians) to the Regional </w:t>
      </w:r>
      <w:proofErr w:type="spellStart"/>
      <w:r w:rsidRPr="00CD4FA8">
        <w:rPr>
          <w:rFonts w:ascii="Arial" w:eastAsia="Times New Roman" w:hAnsi="Arial" w:cs="Arial"/>
          <w:color w:val="4A4A4A"/>
          <w:sz w:val="21"/>
          <w:szCs w:val="21"/>
        </w:rPr>
        <w:t>Centres</w:t>
      </w:r>
      <w:proofErr w:type="spellEnd"/>
      <w:r w:rsidRPr="00CD4FA8">
        <w:rPr>
          <w:rFonts w:ascii="Arial" w:eastAsia="Times New Roman" w:hAnsi="Arial" w:cs="Arial"/>
          <w:color w:val="4A4A4A"/>
          <w:sz w:val="21"/>
          <w:szCs w:val="21"/>
        </w:rPr>
        <w:t xml:space="preserve"> for the Prevention of Occupational health and Safety Risks (“KE.P.E.K.”) which should record them, according to law, from 2009 to 2015.  According to data given by the Directorate for Planning and Coordination of the Safety and Health at Work Inspectorate of the Independent Authority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Inspectorate”, since 2016 the number of confirmed i.e. diagnosed, reported to and officially recorded at “KE.P.</w:t>
      </w:r>
      <w:proofErr w:type="gramStart"/>
      <w:r w:rsidRPr="00CD4FA8">
        <w:rPr>
          <w:rFonts w:ascii="Arial" w:eastAsia="Times New Roman" w:hAnsi="Arial" w:cs="Arial"/>
          <w:color w:val="4A4A4A"/>
          <w:sz w:val="21"/>
          <w:szCs w:val="21"/>
        </w:rPr>
        <w:t>E.K</w:t>
      </w:r>
      <w:proofErr w:type="gramEnd"/>
      <w:r w:rsidRPr="00CD4FA8">
        <w:rPr>
          <w:rFonts w:ascii="Arial" w:eastAsia="Times New Roman" w:hAnsi="Arial" w:cs="Arial"/>
          <w:color w:val="4A4A4A"/>
          <w:sz w:val="21"/>
          <w:szCs w:val="21"/>
        </w:rPr>
        <w:t xml:space="preserve">” cases of occupational diseases amounted per year to 1 in 2016, 2 in 2017, 1 in 2018, 0 in 2019, 1 in 2020, 0 in 2021, 0 in 2022 (up until 14.11.2022). The employer is responsible, according to law, for reporting such cases, following diagnosis by occupational physicians. </w:t>
      </w:r>
      <w:proofErr w:type="gramStart"/>
      <w:r w:rsidRPr="00CD4FA8">
        <w:rPr>
          <w:rFonts w:ascii="Arial" w:eastAsia="Times New Roman" w:hAnsi="Arial" w:cs="Arial"/>
          <w:color w:val="4A4A4A"/>
          <w:sz w:val="21"/>
          <w:szCs w:val="21"/>
        </w:rPr>
        <w:t>More often than not</w:t>
      </w:r>
      <w:proofErr w:type="gramEnd"/>
      <w:r w:rsidRPr="00CD4FA8">
        <w:rPr>
          <w:rFonts w:ascii="Arial" w:eastAsia="Times New Roman" w:hAnsi="Arial" w:cs="Arial"/>
          <w:color w:val="4A4A4A"/>
          <w:sz w:val="21"/>
          <w:szCs w:val="21"/>
        </w:rPr>
        <w:t>, appropriate past or current measurements and testing of noxious occupational agents are not available to enterprise OPs, to enable them to diagnose, beyond any reasonable doubt, whether a disease is occupational or not. No sufficient occupational history of patients is taken or recorded in clinical departments in hospitals. Collaboration between occupational physicians and physicians holding other specialties treating sick workers is scarce. In this connection, it is noted that most physicians have received hardly any training during their undergraduate studies.</w:t>
      </w:r>
    </w:p>
    <w:p w14:paraId="6244CDCD"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Another contributory factor for non-diagnosis is probably that many Greek occupational physicians might not have dealt with enough cases of occupational diseases during their specialization training.</w:t>
      </w:r>
    </w:p>
    <w:p w14:paraId="04981428" w14:textId="3E2C713F"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Reporting of occupational diseases (which are preventable for the most part) would reveal the financial burden imposed by them on the national insurance budget and contribute to effective and targeted planning for preventi</w:t>
      </w:r>
      <w:r w:rsidR="008C56F5">
        <w:rPr>
          <w:rFonts w:ascii="Arial" w:eastAsia="Times New Roman" w:hAnsi="Arial" w:cs="Arial"/>
          <w:color w:val="4A4A4A"/>
          <w:sz w:val="21"/>
          <w:szCs w:val="21"/>
        </w:rPr>
        <w:t>ng them</w:t>
      </w:r>
      <w:r w:rsidRPr="00CD4FA8">
        <w:rPr>
          <w:rFonts w:ascii="Arial" w:eastAsia="Times New Roman" w:hAnsi="Arial" w:cs="Arial"/>
          <w:color w:val="4A4A4A"/>
          <w:sz w:val="21"/>
          <w:szCs w:val="21"/>
        </w:rPr>
        <w:t>.</w:t>
      </w:r>
    </w:p>
    <w:p w14:paraId="5949FE79" w14:textId="440D3A6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To understand the reasons why </w:t>
      </w:r>
      <w:r w:rsidR="008C56F5">
        <w:rPr>
          <w:rFonts w:ascii="Arial" w:eastAsia="Times New Roman" w:hAnsi="Arial" w:cs="Arial"/>
          <w:color w:val="4A4A4A"/>
          <w:sz w:val="21"/>
          <w:szCs w:val="21"/>
        </w:rPr>
        <w:t xml:space="preserve">cases of </w:t>
      </w:r>
      <w:r w:rsidRPr="00CD4FA8">
        <w:rPr>
          <w:rFonts w:ascii="Arial" w:eastAsia="Times New Roman" w:hAnsi="Arial" w:cs="Arial"/>
          <w:color w:val="4A4A4A"/>
          <w:sz w:val="21"/>
          <w:szCs w:val="21"/>
        </w:rPr>
        <w:t>occupational diseases are underreported in Greece, the following information is necessary:</w:t>
      </w:r>
    </w:p>
    <w:p w14:paraId="06B44DCA"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In Greece, a sickness benefit is the basic benefit provided to State insured persons who – due to physical or mental illness – are unable to work temporarily or are absent from work for more than three days.</w:t>
      </w:r>
    </w:p>
    <w:p w14:paraId="4E18EC17"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Work accidents and occupational diseases are not covered by a separate branch of State insurance. Illness and temporary loss of working capacity come under the health insurance scheme, while invalidity and death are subject to the relevant pension insurance provisions.</w:t>
      </w:r>
    </w:p>
    <w:p w14:paraId="2D26008E"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As regards work accidents: Work accident: if one is a salaried employee, one comes under the e-EFKA insurance scheme (e- Unified [National] Social Security Fund</w:t>
      </w:r>
      <w:r w:rsidRPr="00CD4FA8">
        <w:rPr>
          <w:rFonts w:ascii="Arial" w:eastAsia="Times New Roman" w:hAnsi="Arial" w:cs="Arial"/>
          <w:b/>
          <w:bCs/>
          <w:color w:val="4A4A4A"/>
          <w:sz w:val="21"/>
          <w:szCs w:val="21"/>
        </w:rPr>
        <w:t>) </w:t>
      </w:r>
      <w:r w:rsidRPr="00CD4FA8">
        <w:rPr>
          <w:rFonts w:ascii="Arial" w:eastAsia="Times New Roman" w:hAnsi="Arial" w:cs="Arial"/>
          <w:color w:val="4A4A4A"/>
          <w:sz w:val="21"/>
          <w:szCs w:val="21"/>
        </w:rPr>
        <w:t>and is the victim of an accident that either took place during work or in relation to work, or while travelling to or from work, then one is entitled to the benefits in kind and in cash which are provided in the event of a work accident. In the event of a work accident, one is entitled to cash benefits and benefits in kind regardless of the length of insurance coverage. In other words, it is sufficient to have one day of insurance.</w:t>
      </w:r>
    </w:p>
    <w:p w14:paraId="25F00507"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As regards occupational diseases: if one is directly insured or a pensioner and suffers from a chronic illness related to the hazards of one’s job, which occurred after a certain time period, then one is entitled to the benefits provided in the event of occupational disease. In the event of occupational disease, no minimum insurance period is required.</w:t>
      </w:r>
    </w:p>
    <w:p w14:paraId="03FDB54A"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Benefits in kind: in the event of temporary loss of working capacity, one is entitled to the same benefits in kind (medical care, hospital care and </w:t>
      </w:r>
      <w:proofErr w:type="spellStart"/>
      <w:r w:rsidRPr="00CD4FA8">
        <w:rPr>
          <w:rFonts w:ascii="Arial" w:eastAsia="Times New Roman" w:hAnsi="Arial" w:cs="Arial"/>
          <w:color w:val="4A4A4A"/>
          <w:sz w:val="21"/>
          <w:szCs w:val="21"/>
        </w:rPr>
        <w:t>hospitalisation</w:t>
      </w:r>
      <w:proofErr w:type="spellEnd"/>
      <w:r w:rsidRPr="00CD4FA8">
        <w:rPr>
          <w:rFonts w:ascii="Arial" w:eastAsia="Times New Roman" w:hAnsi="Arial" w:cs="Arial"/>
          <w:color w:val="4A4A4A"/>
          <w:sz w:val="21"/>
          <w:szCs w:val="21"/>
        </w:rPr>
        <w:t xml:space="preserve">) as those provided in </w:t>
      </w:r>
      <w:r w:rsidRPr="00CD4FA8">
        <w:rPr>
          <w:rFonts w:ascii="Arial" w:eastAsia="Times New Roman" w:hAnsi="Arial" w:cs="Arial"/>
          <w:color w:val="4A4A4A"/>
          <w:sz w:val="21"/>
          <w:szCs w:val="21"/>
        </w:rPr>
        <w:lastRenderedPageBreak/>
        <w:t xml:space="preserve">the framework of general healthcare benefits,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in benefits one is entitled for incapacity on account of any illness or kind of accident.</w:t>
      </w:r>
    </w:p>
    <w:p w14:paraId="37207FE5" w14:textId="4BFC2A9C"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Benefits in cash: one is entitled to a benefit that is paid from the first day that</w:t>
      </w:r>
      <w:r w:rsidR="00410A9D">
        <w:rPr>
          <w:rFonts w:ascii="Arial" w:eastAsia="Times New Roman" w:hAnsi="Arial" w:cs="Arial"/>
          <w:color w:val="4A4A4A"/>
          <w:sz w:val="21"/>
          <w:szCs w:val="21"/>
        </w:rPr>
        <w:t xml:space="preserve"> an</w:t>
      </w:r>
      <w:r w:rsidRPr="00CD4FA8">
        <w:rPr>
          <w:rFonts w:ascii="Arial" w:eastAsia="Times New Roman" w:hAnsi="Arial" w:cs="Arial"/>
          <w:color w:val="4A4A4A"/>
          <w:sz w:val="21"/>
          <w:szCs w:val="21"/>
        </w:rPr>
        <w:t> </w:t>
      </w:r>
      <w:r w:rsidRPr="00410A9D">
        <w:rPr>
          <w:rFonts w:ascii="Arial" w:eastAsia="Times New Roman" w:hAnsi="Arial" w:cs="Arial"/>
          <w:color w:val="4A4A4A"/>
          <w:sz w:val="21"/>
          <w:szCs w:val="21"/>
        </w:rPr>
        <w:t>accident </w:t>
      </w:r>
      <w:r w:rsidRPr="00CD4FA8">
        <w:rPr>
          <w:rFonts w:ascii="Arial" w:eastAsia="Times New Roman" w:hAnsi="Arial" w:cs="Arial"/>
          <w:color w:val="4A4A4A"/>
          <w:sz w:val="21"/>
          <w:szCs w:val="21"/>
        </w:rPr>
        <w:t>is reported; the amount is calculated in the same way as the ordinary illness benefit is calculated. The benefit is provided for the same time period as the illness benefit.</w:t>
      </w:r>
    </w:p>
    <w:p w14:paraId="74D74DE1" w14:textId="36A5CC4F"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It must be pointed out that, cases of occupational diseases and work accidents, in terms of insurance benefits, their magnitude, and prerequisites for granting them, are </w:t>
      </w:r>
      <w:proofErr w:type="gramStart"/>
      <w:r w:rsidRPr="00CD4FA8">
        <w:rPr>
          <w:rFonts w:ascii="Arial" w:eastAsia="Times New Roman" w:hAnsi="Arial" w:cs="Arial"/>
          <w:color w:val="4A4A4A"/>
          <w:sz w:val="21"/>
          <w:szCs w:val="21"/>
        </w:rPr>
        <w:t>exactly the same</w:t>
      </w:r>
      <w:proofErr w:type="gramEnd"/>
      <w:r w:rsidRPr="00CD4FA8">
        <w:rPr>
          <w:rFonts w:ascii="Arial" w:eastAsia="Times New Roman" w:hAnsi="Arial" w:cs="Arial"/>
          <w:color w:val="4A4A4A"/>
          <w:sz w:val="21"/>
          <w:szCs w:val="21"/>
        </w:rPr>
        <w:t xml:space="preserve">, in accordance with Article 34 of Mandatory Law 1846/1951 on “Social Insurance” (published in Government Gazette 179/14/A/21-6-1951), which is still in force. Occupational diseases are those which are included in the Ministerial Decision of </w:t>
      </w:r>
      <w:proofErr w:type="gramStart"/>
      <w:r w:rsidRPr="00CD4FA8">
        <w:rPr>
          <w:rFonts w:ascii="Arial" w:eastAsia="Times New Roman" w:hAnsi="Arial" w:cs="Arial"/>
          <w:color w:val="4A4A4A"/>
          <w:sz w:val="21"/>
          <w:szCs w:val="21"/>
        </w:rPr>
        <w:t>16.1.1979  “</w:t>
      </w:r>
      <w:proofErr w:type="gramEnd"/>
      <w:r w:rsidRPr="00CD4FA8">
        <w:rPr>
          <w:rFonts w:ascii="Arial" w:eastAsia="Times New Roman" w:hAnsi="Arial" w:cs="Arial"/>
          <w:color w:val="4A4A4A"/>
          <w:sz w:val="21"/>
          <w:szCs w:val="21"/>
        </w:rPr>
        <w:t>Updated Article 40 of Diseases Regulations of the [State] National Insurance Scheme (</w:t>
      </w:r>
      <w:proofErr w:type="spellStart"/>
      <w:r w:rsidRPr="00CD4FA8">
        <w:rPr>
          <w:rFonts w:ascii="Arial" w:eastAsia="Times New Roman" w:hAnsi="Arial" w:cs="Arial"/>
          <w:color w:val="4A4A4A"/>
          <w:sz w:val="21"/>
          <w:szCs w:val="21"/>
        </w:rPr>
        <w:t>Organisation</w:t>
      </w:r>
      <w:proofErr w:type="spellEnd"/>
      <w:r w:rsidRPr="00CD4FA8">
        <w:rPr>
          <w:rFonts w:ascii="Arial" w:eastAsia="Times New Roman" w:hAnsi="Arial" w:cs="Arial"/>
          <w:color w:val="4A4A4A"/>
          <w:sz w:val="21"/>
          <w:szCs w:val="21"/>
        </w:rPr>
        <w:t>) – I.K.A.” (published in Government Gazette 132/B/12-2</w:t>
      </w:r>
      <w:r w:rsidR="00EE66E2">
        <w:rPr>
          <w:rFonts w:ascii="Arial" w:eastAsia="Times New Roman" w:hAnsi="Arial" w:cs="Arial"/>
          <w:color w:val="4A4A4A"/>
          <w:sz w:val="21"/>
          <w:szCs w:val="21"/>
        </w:rPr>
        <w:t>-</w:t>
      </w:r>
      <w:r w:rsidRPr="00CD4FA8">
        <w:rPr>
          <w:rFonts w:ascii="Arial" w:eastAsia="Times New Roman" w:hAnsi="Arial" w:cs="Arial"/>
          <w:color w:val="4A4A4A"/>
          <w:sz w:val="21"/>
          <w:szCs w:val="21"/>
        </w:rPr>
        <w:t>1979). This Ministerial Decree is the only provision of law where the necessary criteria for diagnosing occupational diseases are stipulated. The National Schedule, in which the Schedule of Occupational Diseases, presented in the EC Recommendation regarding a Schedule of Occupational Diseases (of 2003 and – the Updated one – of 2022) has never been used in court cases or for diagnosing cases of occupational diseases or for reporting them, as it does not mention any diagnostic criteria.</w:t>
      </w:r>
    </w:p>
    <w:p w14:paraId="02D39AD7" w14:textId="0BDAF8B0"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Definite diagnosis of occupational diseases is pursued by workers only when they wish to claim disability pension. If they do so, a Committee of the Centre for Certifying Disability (KE.P.A.) of the National Insurance Administration [I.KA.] (</w:t>
      </w:r>
      <w:proofErr w:type="gramStart"/>
      <w:r w:rsidRPr="00CD4FA8">
        <w:rPr>
          <w:rFonts w:ascii="Arial" w:eastAsia="Times New Roman" w:hAnsi="Arial" w:cs="Arial"/>
          <w:color w:val="4A4A4A"/>
          <w:sz w:val="21"/>
          <w:szCs w:val="21"/>
        </w:rPr>
        <w:t>as</w:t>
      </w:r>
      <w:proofErr w:type="gramEnd"/>
      <w:r w:rsidRPr="00CD4FA8">
        <w:rPr>
          <w:rFonts w:ascii="Arial" w:eastAsia="Times New Roman" w:hAnsi="Arial" w:cs="Arial"/>
          <w:color w:val="4A4A4A"/>
          <w:sz w:val="21"/>
          <w:szCs w:val="21"/>
        </w:rPr>
        <w:t xml:space="preserve"> of 1.1.2017 incorporated into the Unified [National] Social Security Fund [EFKA]) examines the worker who claims it and may disagree with the diagnosis and </w:t>
      </w:r>
      <w:r w:rsidR="00AC6FC6">
        <w:rPr>
          <w:rFonts w:ascii="Arial" w:eastAsia="Times New Roman" w:hAnsi="Arial" w:cs="Arial"/>
          <w:color w:val="4A4A4A"/>
          <w:sz w:val="21"/>
          <w:szCs w:val="21"/>
        </w:rPr>
        <w:t xml:space="preserve">the </w:t>
      </w:r>
      <w:r w:rsidRPr="00CD4FA8">
        <w:rPr>
          <w:rFonts w:ascii="Arial" w:eastAsia="Times New Roman" w:hAnsi="Arial" w:cs="Arial"/>
          <w:color w:val="4A4A4A"/>
          <w:sz w:val="21"/>
          <w:szCs w:val="21"/>
        </w:rPr>
        <w:t xml:space="preserve">prognosis of the enterprise OP. As regards workers compensation for occupational injury, the law of tort exists in Greece. Thus, in some circumstances employer and employee might agree on non- reporting a case of an occupational disease. This may happen when the employer benefits the worker (in certain instances, possibly also at the workers’ suggestion) by permanently and unnecessarily assigning unduly lighter or restricted duties to him after he recovers and returns to work (following absence owing to a diagnosed occupational disease, which, however is not reported to a KE.P.E.K.) as such. A worker may also consider how costly and time consuming </w:t>
      </w:r>
      <w:r w:rsidR="00AC6FC6">
        <w:rPr>
          <w:rFonts w:ascii="Arial" w:eastAsia="Times New Roman" w:hAnsi="Arial" w:cs="Arial"/>
          <w:color w:val="4A4A4A"/>
          <w:sz w:val="21"/>
          <w:szCs w:val="21"/>
        </w:rPr>
        <w:t xml:space="preserve">(on account of lengthy judicial proceedings) </w:t>
      </w:r>
      <w:r w:rsidRPr="00CD4FA8">
        <w:rPr>
          <w:rFonts w:ascii="Arial" w:eastAsia="Times New Roman" w:hAnsi="Arial" w:cs="Arial"/>
          <w:color w:val="4A4A4A"/>
          <w:sz w:val="21"/>
          <w:szCs w:val="21"/>
        </w:rPr>
        <w:t>would be for him/her to take the employer to court, to prove, in the first instance</w:t>
      </w:r>
      <w:r w:rsidR="00202E3F">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that the disease he</w:t>
      </w:r>
      <w:r w:rsidR="00202E3F">
        <w:rPr>
          <w:rFonts w:ascii="Arial" w:eastAsia="Times New Roman" w:hAnsi="Arial" w:cs="Arial"/>
          <w:color w:val="4A4A4A"/>
          <w:sz w:val="21"/>
          <w:szCs w:val="21"/>
        </w:rPr>
        <w:t>/she</w:t>
      </w:r>
      <w:r w:rsidRPr="00CD4FA8">
        <w:rPr>
          <w:rFonts w:ascii="Arial" w:eastAsia="Times New Roman" w:hAnsi="Arial" w:cs="Arial"/>
          <w:color w:val="4A4A4A"/>
          <w:sz w:val="21"/>
          <w:szCs w:val="21"/>
        </w:rPr>
        <w:t xml:space="preserve"> suffers is occupational. In almost all cases, the definitive diagnosis, of an occupational disease is decided in court, following testimonies of several experts, including occupational physicians. At the same time, the employer does not appear to admit to </w:t>
      </w:r>
      <w:proofErr w:type="spellStart"/>
      <w:r w:rsidRPr="00CD4FA8">
        <w:rPr>
          <w:rFonts w:ascii="Arial" w:eastAsia="Times New Roman" w:hAnsi="Arial" w:cs="Arial"/>
          <w:color w:val="4A4A4A"/>
          <w:sz w:val="21"/>
          <w:szCs w:val="21"/>
        </w:rPr>
        <w:t>wilful</w:t>
      </w:r>
      <w:proofErr w:type="spellEnd"/>
      <w:r w:rsidRPr="00CD4FA8">
        <w:rPr>
          <w:rFonts w:ascii="Arial" w:eastAsia="Times New Roman" w:hAnsi="Arial" w:cs="Arial"/>
          <w:color w:val="4A4A4A"/>
          <w:sz w:val="21"/>
          <w:szCs w:val="21"/>
        </w:rPr>
        <w:t xml:space="preserve"> negligence or </w:t>
      </w:r>
      <w:proofErr w:type="spellStart"/>
      <w:r w:rsidRPr="00CD4FA8">
        <w:rPr>
          <w:rFonts w:ascii="Arial" w:eastAsia="Times New Roman" w:hAnsi="Arial" w:cs="Arial"/>
          <w:color w:val="4A4A4A"/>
          <w:sz w:val="21"/>
          <w:szCs w:val="21"/>
        </w:rPr>
        <w:t>wilful</w:t>
      </w:r>
      <w:proofErr w:type="spellEnd"/>
      <w:r w:rsidRPr="00CD4FA8">
        <w:rPr>
          <w:rFonts w:ascii="Arial" w:eastAsia="Times New Roman" w:hAnsi="Arial" w:cs="Arial"/>
          <w:color w:val="4A4A4A"/>
          <w:sz w:val="21"/>
          <w:szCs w:val="21"/>
        </w:rPr>
        <w:t xml:space="preserve"> misconduct,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he does not risk to be shown to have been </w:t>
      </w:r>
      <w:proofErr w:type="spellStart"/>
      <w:r w:rsidRPr="00CD4FA8">
        <w:rPr>
          <w:rFonts w:ascii="Arial" w:eastAsia="Times New Roman" w:hAnsi="Arial" w:cs="Arial"/>
          <w:color w:val="4A4A4A"/>
          <w:sz w:val="21"/>
          <w:szCs w:val="21"/>
        </w:rPr>
        <w:t>wilfully</w:t>
      </w:r>
      <w:proofErr w:type="spellEnd"/>
      <w:r w:rsidRPr="00CD4FA8">
        <w:rPr>
          <w:rFonts w:ascii="Arial" w:eastAsia="Times New Roman" w:hAnsi="Arial" w:cs="Arial"/>
          <w:color w:val="4A4A4A"/>
          <w:sz w:val="21"/>
          <w:szCs w:val="21"/>
        </w:rPr>
        <w:t xml:space="preserve"> negligent in his duty to provide a healthy and safe working environment. Thus, he avoids having the case of an occupational disease taken by the worker to court claiming civil, compensatory damages (which might include claims also for mental anguish), or to be taken to a penal court for criminal negligence. Another counterincentive for the employer to report a diagnosed a case of occupational disease, diagnosed by the enterprise occupational physician, is </w:t>
      </w:r>
      <w:r w:rsidR="00202E3F">
        <w:rPr>
          <w:rFonts w:ascii="Arial" w:eastAsia="Times New Roman" w:hAnsi="Arial" w:cs="Arial"/>
          <w:color w:val="4A4A4A"/>
          <w:sz w:val="21"/>
          <w:szCs w:val="21"/>
        </w:rPr>
        <w:t>the following one:</w:t>
      </w:r>
      <w:r w:rsidR="00202E3F" w:rsidRPr="00202E3F">
        <w:rPr>
          <w:rFonts w:ascii="Arial" w:eastAsia="Times New Roman" w:hAnsi="Arial" w:cs="Arial"/>
          <w:color w:val="4A4A4A"/>
          <w:sz w:val="21"/>
          <w:szCs w:val="21"/>
        </w:rPr>
        <w:t xml:space="preserve"> </w:t>
      </w:r>
      <w:r w:rsidR="00202E3F" w:rsidRPr="00CD4FA8">
        <w:rPr>
          <w:rFonts w:ascii="Arial" w:eastAsia="Times New Roman" w:hAnsi="Arial" w:cs="Arial"/>
          <w:color w:val="4A4A4A"/>
          <w:sz w:val="21"/>
          <w:szCs w:val="21"/>
        </w:rPr>
        <w:t xml:space="preserve">allegedly </w:t>
      </w:r>
      <w:r w:rsidR="00202E3F">
        <w:rPr>
          <w:rFonts w:ascii="Arial" w:eastAsia="Times New Roman" w:hAnsi="Arial" w:cs="Arial"/>
          <w:color w:val="4A4A4A"/>
          <w:sz w:val="21"/>
          <w:szCs w:val="21"/>
        </w:rPr>
        <w:t>I</w:t>
      </w:r>
      <w:r w:rsidRPr="00CD4FA8">
        <w:rPr>
          <w:rFonts w:ascii="Arial" w:eastAsia="Times New Roman" w:hAnsi="Arial" w:cs="Arial"/>
          <w:color w:val="4A4A4A"/>
          <w:sz w:val="21"/>
          <w:szCs w:val="21"/>
        </w:rPr>
        <w:t xml:space="preserve">f it </w:t>
      </w:r>
      <w:r w:rsidR="00202E3F">
        <w:rPr>
          <w:rFonts w:ascii="Arial" w:eastAsia="Times New Roman" w:hAnsi="Arial" w:cs="Arial"/>
          <w:color w:val="4A4A4A"/>
          <w:sz w:val="21"/>
          <w:szCs w:val="21"/>
        </w:rPr>
        <w:t xml:space="preserve">is </w:t>
      </w:r>
      <w:r w:rsidRPr="00CD4FA8">
        <w:rPr>
          <w:rFonts w:ascii="Arial" w:eastAsia="Times New Roman" w:hAnsi="Arial" w:cs="Arial"/>
          <w:color w:val="4A4A4A"/>
          <w:sz w:val="21"/>
          <w:szCs w:val="21"/>
        </w:rPr>
        <w:t xml:space="preserve">proven in court that the disease was caused on account of his </w:t>
      </w:r>
      <w:proofErr w:type="spellStart"/>
      <w:r w:rsidRPr="00CD4FA8">
        <w:rPr>
          <w:rFonts w:ascii="Arial" w:eastAsia="Times New Roman" w:hAnsi="Arial" w:cs="Arial"/>
          <w:color w:val="4A4A4A"/>
          <w:sz w:val="21"/>
          <w:szCs w:val="21"/>
        </w:rPr>
        <w:t>wilful</w:t>
      </w:r>
      <w:proofErr w:type="spellEnd"/>
      <w:r w:rsidRPr="00CD4FA8">
        <w:rPr>
          <w:rFonts w:ascii="Arial" w:eastAsia="Times New Roman" w:hAnsi="Arial" w:cs="Arial"/>
          <w:color w:val="4A4A4A"/>
          <w:sz w:val="21"/>
          <w:szCs w:val="21"/>
        </w:rPr>
        <w:t xml:space="preserve"> misconduct, he will have to pay, in accordance to law, a compensation not only to the worker who suffered from that disease, but also pay the Social Insurance Fund all the expenditure incurred by it with respect to the treatment of the worker and his</w:t>
      </w:r>
      <w:r w:rsidR="00202E3F">
        <w:rPr>
          <w:rFonts w:ascii="Arial" w:eastAsia="Times New Roman" w:hAnsi="Arial" w:cs="Arial"/>
          <w:color w:val="4A4A4A"/>
          <w:sz w:val="21"/>
          <w:szCs w:val="21"/>
        </w:rPr>
        <w:t>/her</w:t>
      </w:r>
      <w:r w:rsidRPr="00CD4FA8">
        <w:rPr>
          <w:rFonts w:ascii="Arial" w:eastAsia="Times New Roman" w:hAnsi="Arial" w:cs="Arial"/>
          <w:color w:val="4A4A4A"/>
          <w:sz w:val="21"/>
          <w:szCs w:val="21"/>
        </w:rPr>
        <w:t xml:space="preserve"> absence from work (and in the event of his</w:t>
      </w:r>
      <w:r w:rsidR="00202E3F">
        <w:rPr>
          <w:rFonts w:ascii="Arial" w:eastAsia="Times New Roman" w:hAnsi="Arial" w:cs="Arial"/>
          <w:color w:val="4A4A4A"/>
          <w:sz w:val="21"/>
          <w:szCs w:val="21"/>
        </w:rPr>
        <w:t>/her</w:t>
      </w:r>
      <w:r w:rsidRPr="00CD4FA8">
        <w:rPr>
          <w:rFonts w:ascii="Arial" w:eastAsia="Times New Roman" w:hAnsi="Arial" w:cs="Arial"/>
          <w:color w:val="4A4A4A"/>
          <w:sz w:val="21"/>
          <w:szCs w:val="21"/>
        </w:rPr>
        <w:t xml:space="preserve"> death owing to his</w:t>
      </w:r>
      <w:r w:rsidR="00202E3F">
        <w:rPr>
          <w:rFonts w:ascii="Arial" w:eastAsia="Times New Roman" w:hAnsi="Arial" w:cs="Arial"/>
          <w:color w:val="4A4A4A"/>
          <w:sz w:val="21"/>
          <w:szCs w:val="21"/>
        </w:rPr>
        <w:t>/her</w:t>
      </w:r>
      <w:r w:rsidRPr="00CD4FA8">
        <w:rPr>
          <w:rFonts w:ascii="Arial" w:eastAsia="Times New Roman" w:hAnsi="Arial" w:cs="Arial"/>
          <w:color w:val="4A4A4A"/>
          <w:sz w:val="21"/>
          <w:szCs w:val="21"/>
        </w:rPr>
        <w:t xml:space="preserve"> being afflicted by an occupational disease, </w:t>
      </w:r>
      <w:r w:rsidR="00202E3F">
        <w:rPr>
          <w:rFonts w:ascii="Arial" w:eastAsia="Times New Roman" w:hAnsi="Arial" w:cs="Arial"/>
          <w:color w:val="4A4A4A"/>
          <w:sz w:val="21"/>
          <w:szCs w:val="21"/>
        </w:rPr>
        <w:t>the compensation</w:t>
      </w:r>
      <w:r w:rsidR="00EF4B72">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money to his</w:t>
      </w:r>
      <w:r w:rsidR="00202E3F">
        <w:rPr>
          <w:rFonts w:ascii="Arial" w:eastAsia="Times New Roman" w:hAnsi="Arial" w:cs="Arial"/>
          <w:color w:val="4A4A4A"/>
          <w:sz w:val="21"/>
          <w:szCs w:val="21"/>
        </w:rPr>
        <w:t>/her</w:t>
      </w:r>
      <w:r w:rsidRPr="00CD4FA8">
        <w:rPr>
          <w:rFonts w:ascii="Arial" w:eastAsia="Times New Roman" w:hAnsi="Arial" w:cs="Arial"/>
          <w:color w:val="4A4A4A"/>
          <w:sz w:val="21"/>
          <w:szCs w:val="21"/>
        </w:rPr>
        <w:t xml:space="preserve"> relatives who are entitled to it by law).</w:t>
      </w:r>
    </w:p>
    <w:p w14:paraId="0AE7E561"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lastRenderedPageBreak/>
        <w:t>In brief, in view of the above, the employer, almost in most instances, opts for not reporting cases of occupational diseases. Hence, occupational diseases are diagnosed as “common” diseases, i.e., not diseases caused by work.</w:t>
      </w:r>
    </w:p>
    <w:p w14:paraId="7D57615A" w14:textId="62108C45"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This may, however, delay remedial, preventive measures which ought to be taken by the employer to make work healthier. In Greece, there is not a separate, specific public “Insurance Fund against Occupational Health Risk</w:t>
      </w:r>
      <w:proofErr w:type="gramStart"/>
      <w:r w:rsidRPr="00CD4FA8">
        <w:rPr>
          <w:rFonts w:ascii="Arial" w:eastAsia="Times New Roman" w:hAnsi="Arial" w:cs="Arial"/>
          <w:color w:val="4A4A4A"/>
          <w:sz w:val="21"/>
          <w:szCs w:val="21"/>
        </w:rPr>
        <w:t>”,</w:t>
      </w:r>
      <w:proofErr w:type="gramEnd"/>
      <w:r w:rsidRPr="00CD4FA8">
        <w:rPr>
          <w:rFonts w:ascii="Arial" w:eastAsia="Times New Roman" w:hAnsi="Arial" w:cs="Arial"/>
          <w:color w:val="4A4A4A"/>
          <w:sz w:val="21"/>
          <w:szCs w:val="21"/>
        </w:rPr>
        <w:t xml:space="preserve"> (into which each employer would pay in premiums, the magnitude of which would depend on his firm’s occupational health and safety risk record) which would cover health care and disability pension of workers afflicted by an occupational disease or work accident, as appropriately. Discussions to plan the creation of such a Fund have recently started at the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but it is impossible to predict whether and when they might bear fruit.</w:t>
      </w:r>
      <w:r w:rsidR="00712851">
        <w:rPr>
          <w:rFonts w:ascii="Arial" w:eastAsia="Times New Roman" w:hAnsi="Arial" w:cs="Arial"/>
          <w:color w:val="4A4A4A"/>
          <w:sz w:val="21"/>
          <w:szCs w:val="21"/>
        </w:rPr>
        <w:t xml:space="preserve"> </w:t>
      </w:r>
    </w:p>
    <w:p w14:paraId="1C3EA37D" w14:textId="4D8099D3" w:rsidR="00CD4FA8" w:rsidRPr="00973EFB" w:rsidRDefault="00CD4FA8" w:rsidP="00973EFB">
      <w:pPr>
        <w:pStyle w:val="ListParagraph"/>
        <w:numPr>
          <w:ilvl w:val="1"/>
          <w:numId w:val="10"/>
        </w:numPr>
        <w:spacing w:before="100" w:beforeAutospacing="1" w:after="100" w:afterAutospacing="1" w:line="240" w:lineRule="auto"/>
        <w:textAlignment w:val="baseline"/>
        <w:rPr>
          <w:rFonts w:ascii="Arial" w:eastAsia="Times New Roman" w:hAnsi="Arial" w:cs="Arial"/>
          <w:color w:val="4A4A4A"/>
          <w:sz w:val="21"/>
          <w:szCs w:val="21"/>
        </w:rPr>
      </w:pPr>
      <w:r w:rsidRPr="00973EFB">
        <w:rPr>
          <w:rFonts w:ascii="Arial" w:eastAsia="Times New Roman" w:hAnsi="Arial" w:cs="Arial"/>
          <w:b/>
          <w:bCs/>
          <w:color w:val="4A4A4A"/>
          <w:sz w:val="21"/>
          <w:szCs w:val="21"/>
        </w:rPr>
        <w:t>DEFICIENCIES IN LEGISLATION AND ITS ENFORCEMENT</w:t>
      </w:r>
    </w:p>
    <w:p w14:paraId="6DDBC282" w14:textId="3499BF32"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In Greece, the term “Occupational Physician” (OP) is used to signify a specialist in occupational medicine. However, it is used also as a job title for physicians who are not necessarily specialists in occupational medicine;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they may be specialists in</w:t>
      </w:r>
      <w:r w:rsidR="007B1ECD">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other medical specialties providing certain OM services as best as they can. This anomaly allowed by law has been rectified for the most part by law amendment, following action taken also by the Hellenic Society of Occupational and</w:t>
      </w:r>
      <w:r w:rsidR="007B1ECD">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Environmental </w:t>
      </w:r>
      <w:r w:rsidR="007B1ECD">
        <w:rPr>
          <w:rFonts w:ascii="Arial" w:eastAsia="Times New Roman" w:hAnsi="Arial" w:cs="Arial"/>
          <w:color w:val="4A4A4A"/>
          <w:sz w:val="21"/>
          <w:szCs w:val="21"/>
        </w:rPr>
        <w:t>Medicine</w:t>
      </w:r>
      <w:r w:rsidRPr="00CD4FA8">
        <w:rPr>
          <w:rFonts w:ascii="Arial" w:eastAsia="Times New Roman" w:hAnsi="Arial" w:cs="Arial"/>
          <w:color w:val="4A4A4A"/>
          <w:sz w:val="21"/>
          <w:szCs w:val="21"/>
        </w:rPr>
        <w:t xml:space="preserve"> (HSOE</w:t>
      </w:r>
      <w:r w:rsidR="007B1ECD">
        <w:rPr>
          <w:rFonts w:ascii="Arial" w:eastAsia="Times New Roman" w:hAnsi="Arial" w:cs="Arial"/>
          <w:color w:val="4A4A4A"/>
          <w:sz w:val="21"/>
          <w:szCs w:val="21"/>
        </w:rPr>
        <w:t>M</w:t>
      </w:r>
      <w:r w:rsidRPr="00CD4FA8">
        <w:rPr>
          <w:rFonts w:ascii="Arial" w:eastAsia="Times New Roman" w:hAnsi="Arial" w:cs="Arial"/>
          <w:color w:val="4A4A4A"/>
          <w:sz w:val="21"/>
          <w:szCs w:val="21"/>
        </w:rPr>
        <w:t>), but it is still partly accepted and allowed by law (even though, by and large, priority must be given by law to specialists in OM when an employer is seeking an OP)</w:t>
      </w:r>
      <w:r w:rsidR="007B1ECD">
        <w:rPr>
          <w:rFonts w:ascii="Arial" w:eastAsia="Times New Roman" w:hAnsi="Arial" w:cs="Arial"/>
          <w:color w:val="4A4A4A"/>
          <w:sz w:val="21"/>
          <w:szCs w:val="21"/>
        </w:rPr>
        <w:t xml:space="preserve"> as follows</w:t>
      </w:r>
      <w:r w:rsidRPr="00CD4FA8">
        <w:rPr>
          <w:rFonts w:ascii="Arial" w:eastAsia="Times New Roman" w:hAnsi="Arial" w:cs="Arial"/>
          <w:color w:val="4A4A4A"/>
          <w:sz w:val="21"/>
          <w:szCs w:val="21"/>
        </w:rPr>
        <w:t>:</w:t>
      </w:r>
    </w:p>
    <w:p w14:paraId="22C1F98D" w14:textId="0948B756" w:rsidR="00CD4FA8" w:rsidRPr="00CD4FA8" w:rsidRDefault="00CD4FA8" w:rsidP="00CD4FA8">
      <w:pPr>
        <w:numPr>
          <w:ilvl w:val="0"/>
          <w:numId w:val="1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for physicians who had been providing OM services as enterprise physicians in various firms without holding the specialty title of OM for over seven years up until 2009,</w:t>
      </w:r>
    </w:p>
    <w:p w14:paraId="068F67AC" w14:textId="62E950AF" w:rsidR="00CD4FA8" w:rsidRPr="00CD4FA8" w:rsidRDefault="00CD4FA8" w:rsidP="00CD4FA8">
      <w:pPr>
        <w:numPr>
          <w:ilvl w:val="0"/>
          <w:numId w:val="1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for physicians who are recruited for the first time</w:t>
      </w:r>
      <w:r w:rsidR="007B1ECD">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after a job in a private or public enterprise was advertised but for which no specialist in OM applied</w:t>
      </w:r>
      <w:r w:rsidR="007B1ECD">
        <w:rPr>
          <w:rFonts w:ascii="Arial" w:eastAsia="Times New Roman" w:hAnsi="Arial" w:cs="Arial"/>
          <w:color w:val="4A4A4A"/>
          <w:sz w:val="21"/>
          <w:szCs w:val="21"/>
        </w:rPr>
        <w:t>,</w:t>
      </w:r>
      <w:r w:rsidRPr="00CD4FA8">
        <w:rPr>
          <w:rFonts w:ascii="Arial" w:eastAsia="Times New Roman" w:hAnsi="Arial" w:cs="Arial"/>
          <w:color w:val="4A4A4A"/>
          <w:sz w:val="21"/>
          <w:szCs w:val="21"/>
        </w:rPr>
        <w:t> and</w:t>
      </w:r>
    </w:p>
    <w:p w14:paraId="4688F5F8" w14:textId="77777777" w:rsidR="00CD4FA8" w:rsidRPr="00CD4FA8" w:rsidRDefault="00CD4FA8" w:rsidP="00CD4FA8">
      <w:pPr>
        <w:numPr>
          <w:ilvl w:val="0"/>
          <w:numId w:val="14"/>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in cases where an EXYPP an “external” (</w:t>
      </w:r>
      <w:proofErr w:type="gramStart"/>
      <w:r w:rsidRPr="00CD4FA8">
        <w:rPr>
          <w:rFonts w:ascii="Arial" w:eastAsia="Times New Roman" w:hAnsi="Arial" w:cs="Arial"/>
          <w:color w:val="4A4A4A"/>
          <w:sz w:val="21"/>
          <w:szCs w:val="21"/>
        </w:rPr>
        <w:t>i.e.</w:t>
      </w:r>
      <w:proofErr w:type="gramEnd"/>
      <w:r w:rsidRPr="00CD4FA8">
        <w:rPr>
          <w:rFonts w:ascii="Arial" w:eastAsia="Times New Roman" w:hAnsi="Arial" w:cs="Arial"/>
          <w:color w:val="4A4A4A"/>
          <w:sz w:val="21"/>
          <w:szCs w:val="21"/>
        </w:rPr>
        <w:t xml:space="preserve"> not in-house) private occupational health and safety company, after unsuccessfully advertising to employ a specialist in OM to work for itself, co-signs a contract with a private or a public enterprise for providing OM services and then assigns this task of providing OM services to a physician who is employed by the EXYPP, but holds a specialty other than OM.</w:t>
      </w:r>
    </w:p>
    <w:p w14:paraId="44676067" w14:textId="77777777" w:rsidR="000D65A9" w:rsidRPr="00CD4FA8" w:rsidRDefault="00CD4FA8" w:rsidP="000D65A9">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There are no specialists in occupational medicine employed as </w:t>
      </w:r>
      <w:r w:rsidR="009F5293">
        <w:rPr>
          <w:rFonts w:ascii="Arial" w:eastAsia="Times New Roman" w:hAnsi="Arial" w:cs="Arial"/>
          <w:color w:val="4A4A4A"/>
          <w:sz w:val="21"/>
          <w:szCs w:val="21"/>
        </w:rPr>
        <w:t>Occupational Health Inspectors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Health Inspectors</w:t>
      </w:r>
      <w:r w:rsidR="009F5293">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and there have not been any for many years.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Health Inspectors are usually dentists, </w:t>
      </w:r>
      <w:r w:rsidR="006250E5">
        <w:rPr>
          <w:rFonts w:ascii="Arial" w:eastAsia="Times New Roman" w:hAnsi="Arial" w:cs="Arial"/>
          <w:color w:val="4A4A4A"/>
          <w:sz w:val="21"/>
          <w:szCs w:val="21"/>
        </w:rPr>
        <w:t>pharmacists</w:t>
      </w:r>
      <w:r w:rsidRPr="00CD4FA8">
        <w:rPr>
          <w:rFonts w:ascii="Arial" w:eastAsia="Times New Roman" w:hAnsi="Arial" w:cs="Arial"/>
          <w:color w:val="4A4A4A"/>
          <w:sz w:val="21"/>
          <w:szCs w:val="21"/>
        </w:rPr>
        <w:t>, physicians holding specialties other than occupational medicine. Their number is still disproportionately small in relation to the one needed. It is envisaged that it may increase in the foreseeable future.</w:t>
      </w:r>
      <w:r w:rsidR="000D65A9">
        <w:rPr>
          <w:rFonts w:ascii="Arial" w:eastAsia="Times New Roman" w:hAnsi="Arial" w:cs="Arial"/>
          <w:color w:val="4A4A4A"/>
          <w:sz w:val="21"/>
          <w:szCs w:val="21"/>
        </w:rPr>
        <w:t xml:space="preserve"> </w:t>
      </w:r>
      <w:r w:rsidR="000D65A9" w:rsidRPr="00CD4FA8">
        <w:rPr>
          <w:rFonts w:ascii="Arial" w:eastAsia="Times New Roman" w:hAnsi="Arial" w:cs="Arial"/>
          <w:color w:val="4A4A4A"/>
          <w:sz w:val="21"/>
          <w:szCs w:val="21"/>
        </w:rPr>
        <w:t>They merely attend a six months long course in occupational health and safety, before they start exercising their duties. Consequently, a paradox occurs: Whenever an enterprise OP makes a written recommendation recorded in the official register “Book of Written Recommendations by the OP” (held, according to law, in every enterprise) and the employer decides not to co</w:t>
      </w:r>
      <w:r w:rsidR="000D65A9">
        <w:rPr>
          <w:rFonts w:ascii="Arial" w:eastAsia="Times New Roman" w:hAnsi="Arial" w:cs="Arial"/>
          <w:color w:val="4A4A4A"/>
          <w:sz w:val="21"/>
          <w:szCs w:val="21"/>
        </w:rPr>
        <w:t>mply</w:t>
      </w:r>
      <w:r w:rsidR="000D65A9" w:rsidRPr="00CD4FA8">
        <w:rPr>
          <w:rFonts w:ascii="Arial" w:eastAsia="Times New Roman" w:hAnsi="Arial" w:cs="Arial"/>
          <w:color w:val="4A4A4A"/>
          <w:sz w:val="21"/>
          <w:szCs w:val="21"/>
        </w:rPr>
        <w:t xml:space="preserve"> with it, the Health Work Inspector of the Ministry of </w:t>
      </w:r>
      <w:proofErr w:type="spellStart"/>
      <w:r w:rsidR="000D65A9" w:rsidRPr="00CD4FA8">
        <w:rPr>
          <w:rFonts w:ascii="Arial" w:eastAsia="Times New Roman" w:hAnsi="Arial" w:cs="Arial"/>
          <w:color w:val="4A4A4A"/>
          <w:sz w:val="21"/>
          <w:szCs w:val="21"/>
        </w:rPr>
        <w:t>Labour</w:t>
      </w:r>
      <w:proofErr w:type="spellEnd"/>
      <w:r w:rsidR="000D65A9" w:rsidRPr="00CD4FA8">
        <w:rPr>
          <w:rFonts w:ascii="Arial" w:eastAsia="Times New Roman" w:hAnsi="Arial" w:cs="Arial"/>
          <w:color w:val="4A4A4A"/>
          <w:sz w:val="21"/>
          <w:szCs w:val="21"/>
        </w:rPr>
        <w:t xml:space="preserve"> (as of 1.2.2023 Independent Authority “</w:t>
      </w:r>
      <w:proofErr w:type="spellStart"/>
      <w:r w:rsidR="000D65A9" w:rsidRPr="00CD4FA8">
        <w:rPr>
          <w:rFonts w:ascii="Arial" w:eastAsia="Times New Roman" w:hAnsi="Arial" w:cs="Arial"/>
          <w:color w:val="4A4A4A"/>
          <w:sz w:val="21"/>
          <w:szCs w:val="21"/>
        </w:rPr>
        <w:t>Labour</w:t>
      </w:r>
      <w:proofErr w:type="spellEnd"/>
      <w:r w:rsidR="000D65A9" w:rsidRPr="00CD4FA8">
        <w:rPr>
          <w:rFonts w:ascii="Arial" w:eastAsia="Times New Roman" w:hAnsi="Arial" w:cs="Arial"/>
          <w:color w:val="4A4A4A"/>
          <w:sz w:val="21"/>
          <w:szCs w:val="21"/>
        </w:rPr>
        <w:t xml:space="preserve"> Inspectorate”, established by Law 4808 of 19 June 2021) must arbitrate, even though, he is much less of an expert than the specialist in OM, who has made the recommendation to the employer.</w:t>
      </w:r>
    </w:p>
    <w:p w14:paraId="3253D534"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There is no legal obligation for private companies to advertise a post for an occupational physician.</w:t>
      </w:r>
    </w:p>
    <w:p w14:paraId="54952E4B" w14:textId="28B400AD"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lastRenderedPageBreak/>
        <w:t>The responsibilities of occupational physicians working in enterprises (either in the public or in the private sector of the economy) are provided for by law. However, it may be further specified in their contracts of work, which may vary between</w:t>
      </w:r>
      <w:r w:rsidR="000D65A9">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enterprises. Some of these contracts, in certain private or public enterprises and organizations, may not be adequate or even appropriate for a physician, insofar as they may not promote the provision of high-quality OM services. A case in point are posts for OPs offered to the applicant who claims or accepts the lowest remuneration.</w:t>
      </w:r>
    </w:p>
    <w:p w14:paraId="63223ED6" w14:textId="77777777" w:rsidR="000D65A9" w:rsidRDefault="00CD4FA8" w:rsidP="000D65A9">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Furthermore, none of the Health Work Inspectors of the Ministry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is a specialist in OM (as there is no relevant legal provision for it). These Inspectors are either physicians holding specialties other than OM, or are other health professionals, </w:t>
      </w:r>
      <w:proofErr w:type="gramStart"/>
      <w:r w:rsidRPr="00CD4FA8">
        <w:rPr>
          <w:rFonts w:ascii="Arial" w:eastAsia="Times New Roman" w:hAnsi="Arial" w:cs="Arial"/>
          <w:color w:val="4A4A4A"/>
          <w:sz w:val="21"/>
          <w:szCs w:val="21"/>
        </w:rPr>
        <w:t>e.g.</w:t>
      </w:r>
      <w:proofErr w:type="gramEnd"/>
      <w:r w:rsidRPr="00CD4FA8">
        <w:rPr>
          <w:rFonts w:ascii="Arial" w:eastAsia="Times New Roman" w:hAnsi="Arial" w:cs="Arial"/>
          <w:color w:val="4A4A4A"/>
          <w:sz w:val="21"/>
          <w:szCs w:val="21"/>
        </w:rPr>
        <w:t xml:space="preserve"> chemists. </w:t>
      </w:r>
    </w:p>
    <w:p w14:paraId="686DA754" w14:textId="3153874D" w:rsidR="00CD4FA8" w:rsidRPr="009504D9" w:rsidRDefault="00CD4FA8" w:rsidP="009504D9">
      <w:pPr>
        <w:pStyle w:val="ListParagraph"/>
        <w:numPr>
          <w:ilvl w:val="1"/>
          <w:numId w:val="10"/>
        </w:numPr>
        <w:shd w:val="clear" w:color="auto" w:fill="EFEFEF"/>
        <w:spacing w:before="100" w:beforeAutospacing="1" w:after="100" w:afterAutospacing="1" w:line="240" w:lineRule="auto"/>
        <w:rPr>
          <w:rFonts w:ascii="Arial" w:eastAsia="Times New Roman" w:hAnsi="Arial" w:cs="Arial"/>
          <w:color w:val="4A4A4A"/>
          <w:sz w:val="21"/>
          <w:szCs w:val="21"/>
        </w:rPr>
      </w:pPr>
      <w:r w:rsidRPr="009504D9">
        <w:rPr>
          <w:rFonts w:ascii="Arial" w:eastAsia="Times New Roman" w:hAnsi="Arial" w:cs="Arial"/>
          <w:b/>
          <w:bCs/>
          <w:color w:val="4A4A4A"/>
          <w:sz w:val="21"/>
          <w:szCs w:val="21"/>
        </w:rPr>
        <w:t>COMMUNICATION ISSUES</w:t>
      </w:r>
    </w:p>
    <w:p w14:paraId="4938173E" w14:textId="1EF6D973"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Communicating the value of </w:t>
      </w:r>
      <w:r w:rsidR="00670F58">
        <w:rPr>
          <w:rFonts w:ascii="Arial" w:eastAsia="Times New Roman" w:hAnsi="Arial" w:cs="Arial"/>
          <w:color w:val="4A4A4A"/>
          <w:sz w:val="21"/>
          <w:szCs w:val="21"/>
        </w:rPr>
        <w:t>Occupational and Environmental Medicine (</w:t>
      </w:r>
      <w:r w:rsidRPr="00CD4FA8">
        <w:rPr>
          <w:rFonts w:ascii="Arial" w:eastAsia="Times New Roman" w:hAnsi="Arial" w:cs="Arial"/>
          <w:color w:val="4A4A4A"/>
          <w:sz w:val="21"/>
          <w:szCs w:val="21"/>
        </w:rPr>
        <w:t>OEM</w:t>
      </w:r>
      <w:r w:rsidR="00670F58">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to employers, educators, workers, and physicians is inadequate. There have been hardly any Congresses on OM in Greece, and very few papers reporting on studies on OM subjects are published in medical journals or presented at Medical Congresses (as compared with the number of papers on subjects of other specialties). On a positive note, the Hellenic Society of Occupational and Environmental Medicine </w:t>
      </w:r>
      <w:r w:rsidR="00781D68">
        <w:rPr>
          <w:rFonts w:ascii="Arial" w:eastAsia="Times New Roman" w:hAnsi="Arial" w:cs="Arial"/>
          <w:color w:val="4A4A4A"/>
          <w:sz w:val="21"/>
          <w:szCs w:val="21"/>
        </w:rPr>
        <w:t xml:space="preserve">and </w:t>
      </w:r>
      <w:r w:rsidR="00670F58">
        <w:rPr>
          <w:rFonts w:ascii="Arial" w:eastAsia="Times New Roman" w:hAnsi="Arial" w:cs="Arial"/>
          <w:color w:val="4A4A4A"/>
          <w:sz w:val="21"/>
          <w:szCs w:val="21"/>
        </w:rPr>
        <w:t>the MSc course on Occupational Health</w:t>
      </w:r>
      <w:r w:rsidR="00781D68">
        <w:rPr>
          <w:rFonts w:ascii="Arial" w:eastAsia="Times New Roman" w:hAnsi="Arial" w:cs="Arial"/>
          <w:color w:val="4A4A4A"/>
          <w:sz w:val="21"/>
          <w:szCs w:val="21"/>
        </w:rPr>
        <w:t xml:space="preserve"> (“Postgraduate Program of Health and Safety in Workplaces”) of the Medical School of the Democritus [State] University of Thrace jointly </w:t>
      </w:r>
      <w:r w:rsidRPr="00CD4FA8">
        <w:rPr>
          <w:rFonts w:ascii="Arial" w:eastAsia="Times New Roman" w:hAnsi="Arial" w:cs="Arial"/>
          <w:color w:val="4A4A4A"/>
          <w:sz w:val="21"/>
          <w:szCs w:val="21"/>
        </w:rPr>
        <w:t>publish a peer reviewed scientific</w:t>
      </w:r>
      <w:r w:rsidR="00781D68">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journal of occupational medicine. The [bi-partite – established by the Employers and the Employees Associations] Hellenic Institute for Occupational Health and Safety (“</w:t>
      </w:r>
      <w:proofErr w:type="gramStart"/>
      <w:r w:rsidRPr="00CD4FA8">
        <w:rPr>
          <w:rFonts w:ascii="Arial" w:eastAsia="Times New Roman" w:hAnsi="Arial" w:cs="Arial"/>
          <w:color w:val="4A4A4A"/>
          <w:sz w:val="21"/>
          <w:szCs w:val="21"/>
        </w:rPr>
        <w:t>EL.IN.Y.A.E.</w:t>
      </w:r>
      <w:proofErr w:type="gramEnd"/>
      <w:r w:rsidRPr="00CD4FA8">
        <w:rPr>
          <w:rFonts w:ascii="Arial" w:eastAsia="Times New Roman" w:hAnsi="Arial" w:cs="Arial"/>
          <w:color w:val="4A4A4A"/>
          <w:sz w:val="21"/>
          <w:szCs w:val="21"/>
        </w:rPr>
        <w:t>”) publishes a professional journal addressed to employers, managers employees, and all occupational health and safety professionals, including occupational physicians.</w:t>
      </w:r>
    </w:p>
    <w:p w14:paraId="07E080B7" w14:textId="0AB74E9E"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There is inadequate collaboration between the Ministries of 1. Health, 2.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and</w:t>
      </w:r>
      <w:r w:rsidR="00781D68">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t xml:space="preserve">3. Education, on occupational medicine and occupational health matters. There is virtually no education on issues of occupational workplace hazards and protection against them in primary and in general secondary education. </w:t>
      </w:r>
      <w:r w:rsidR="00EB6C20">
        <w:rPr>
          <w:rFonts w:ascii="Arial" w:eastAsia="Times New Roman" w:hAnsi="Arial" w:cs="Arial"/>
          <w:color w:val="4A4A4A"/>
          <w:sz w:val="21"/>
          <w:szCs w:val="21"/>
        </w:rPr>
        <w:t>I</w:t>
      </w:r>
      <w:r w:rsidR="00AB7CAA">
        <w:rPr>
          <w:rFonts w:ascii="Arial" w:eastAsia="Times New Roman" w:hAnsi="Arial" w:cs="Arial"/>
          <w:color w:val="4A4A4A"/>
          <w:sz w:val="21"/>
          <w:szCs w:val="21"/>
        </w:rPr>
        <w:t>n Greece, in the aftermath of</w:t>
      </w:r>
      <w:r w:rsidR="00AB7CAA" w:rsidRPr="00CD4FA8">
        <w:rPr>
          <w:rFonts w:ascii="Arial" w:eastAsia="Times New Roman" w:hAnsi="Arial" w:cs="Arial"/>
          <w:color w:val="4A4A4A"/>
          <w:sz w:val="21"/>
          <w:szCs w:val="21"/>
        </w:rPr>
        <w:t xml:space="preserve"> the COVID-19 pandemic</w:t>
      </w:r>
      <w:r w:rsidR="00AB7CAA">
        <w:rPr>
          <w:rFonts w:ascii="Arial" w:eastAsia="Times New Roman" w:hAnsi="Arial" w:cs="Arial"/>
          <w:color w:val="4A4A4A"/>
          <w:sz w:val="21"/>
          <w:szCs w:val="21"/>
        </w:rPr>
        <w:t>, t</w:t>
      </w:r>
      <w:r w:rsidRPr="00CD4FA8">
        <w:rPr>
          <w:rFonts w:ascii="Arial" w:eastAsia="Times New Roman" w:hAnsi="Arial" w:cs="Arial"/>
          <w:color w:val="4A4A4A"/>
          <w:sz w:val="21"/>
          <w:szCs w:val="21"/>
        </w:rPr>
        <w:t>he economic advantages and value of OM cannot be appreciated sufficiently by many employers</w:t>
      </w:r>
      <w:r w:rsidR="00AB7CAA">
        <w:rPr>
          <w:rFonts w:ascii="Arial" w:eastAsia="Times New Roman" w:hAnsi="Arial" w:cs="Arial"/>
          <w:color w:val="4A4A4A"/>
          <w:sz w:val="21"/>
          <w:szCs w:val="21"/>
        </w:rPr>
        <w:t>,</w:t>
      </w:r>
      <w:r w:rsidRPr="00CD4FA8">
        <w:rPr>
          <w:rFonts w:ascii="Arial" w:eastAsia="Times New Roman" w:hAnsi="Arial" w:cs="Arial"/>
          <w:color w:val="4A4A4A"/>
          <w:sz w:val="21"/>
          <w:szCs w:val="21"/>
        </w:rPr>
        <w:t> </w:t>
      </w:r>
      <w:r w:rsidR="00AB7CAA">
        <w:rPr>
          <w:rFonts w:ascii="Arial" w:eastAsia="Times New Roman" w:hAnsi="Arial" w:cs="Arial"/>
          <w:color w:val="4A4A4A"/>
          <w:sz w:val="21"/>
          <w:szCs w:val="21"/>
        </w:rPr>
        <w:t>whilst economic uncertainty remains elevated</w:t>
      </w:r>
      <w:r w:rsidRPr="00CD4FA8">
        <w:rPr>
          <w:rFonts w:ascii="Arial" w:eastAsia="Times New Roman" w:hAnsi="Arial" w:cs="Arial"/>
          <w:color w:val="4A4A4A"/>
          <w:sz w:val="21"/>
          <w:szCs w:val="21"/>
        </w:rPr>
        <w:t xml:space="preserve">. Generally, public opinion does not recognize that OM is a </w:t>
      </w:r>
      <w:r w:rsidR="00E17543">
        <w:rPr>
          <w:rFonts w:ascii="Arial" w:eastAsia="Times New Roman" w:hAnsi="Arial" w:cs="Arial"/>
          <w:color w:val="4A4A4A"/>
          <w:sz w:val="21"/>
          <w:szCs w:val="21"/>
        </w:rPr>
        <w:t xml:space="preserve">matter of </w:t>
      </w:r>
      <w:r w:rsidRPr="00CD4FA8">
        <w:rPr>
          <w:rFonts w:ascii="Arial" w:eastAsia="Times New Roman" w:hAnsi="Arial" w:cs="Arial"/>
          <w:color w:val="4A4A4A"/>
          <w:sz w:val="21"/>
          <w:szCs w:val="21"/>
        </w:rPr>
        <w:t>high priority, or that OPs have the same standing as physicians holding other clinical medical specialties. It is noted that OM was recognized and established as a medical specialty in Greece, in 1987.</w:t>
      </w:r>
    </w:p>
    <w:p w14:paraId="4AB6A221" w14:textId="25AE4CB2" w:rsidR="00CD4FA8" w:rsidRPr="00932B44" w:rsidRDefault="00CD4FA8" w:rsidP="00932B44">
      <w:pPr>
        <w:pStyle w:val="ListParagraph"/>
        <w:numPr>
          <w:ilvl w:val="1"/>
          <w:numId w:val="10"/>
        </w:numPr>
        <w:spacing w:before="100" w:beforeAutospacing="1" w:after="100" w:afterAutospacing="1" w:line="240" w:lineRule="auto"/>
        <w:textAlignment w:val="baseline"/>
        <w:rPr>
          <w:rFonts w:ascii="Arial" w:eastAsia="Times New Roman" w:hAnsi="Arial" w:cs="Arial"/>
          <w:color w:val="4A4A4A"/>
          <w:sz w:val="21"/>
          <w:szCs w:val="21"/>
        </w:rPr>
      </w:pPr>
      <w:bookmarkStart w:id="3" w:name="_Hlk144818568"/>
      <w:r w:rsidRPr="00932B44">
        <w:rPr>
          <w:rFonts w:ascii="Arial" w:eastAsia="Times New Roman" w:hAnsi="Arial" w:cs="Arial"/>
          <w:b/>
          <w:bCs/>
          <w:color w:val="4A4A4A"/>
          <w:sz w:val="21"/>
          <w:szCs w:val="21"/>
        </w:rPr>
        <w:t>HOT TOPICS REGARDING OM</w:t>
      </w:r>
    </w:p>
    <w:bookmarkEnd w:id="3"/>
    <w:p w14:paraId="5B76A7ED"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The main issues are:</w:t>
      </w:r>
    </w:p>
    <w:p w14:paraId="72150410" w14:textId="77777777" w:rsidR="00CD4FA8" w:rsidRPr="00CD4FA8" w:rsidRDefault="00CD4FA8" w:rsidP="00CD4FA8">
      <w:pPr>
        <w:numPr>
          <w:ilvl w:val="0"/>
          <w:numId w:val="17"/>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Communicating the value of OEM,</w:t>
      </w:r>
    </w:p>
    <w:p w14:paraId="2B49D944" w14:textId="77777777" w:rsidR="00CD4FA8" w:rsidRPr="00CD4FA8" w:rsidRDefault="00CD4FA8" w:rsidP="00CD4FA8">
      <w:pPr>
        <w:numPr>
          <w:ilvl w:val="0"/>
          <w:numId w:val="17"/>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Improving related legislation and its enforcement,</w:t>
      </w:r>
    </w:p>
    <w:p w14:paraId="4B20DE7E" w14:textId="1B53305C" w:rsidR="00CD4FA8" w:rsidRPr="00CD4FA8" w:rsidRDefault="00CD4FA8" w:rsidP="00CD4FA8">
      <w:pPr>
        <w:numPr>
          <w:ilvl w:val="0"/>
          <w:numId w:val="17"/>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Improving </w:t>
      </w:r>
      <w:r w:rsidR="00E17543">
        <w:rPr>
          <w:rFonts w:ascii="Arial" w:eastAsia="Times New Roman" w:hAnsi="Arial" w:cs="Arial"/>
          <w:color w:val="4A4A4A"/>
          <w:sz w:val="21"/>
          <w:szCs w:val="21"/>
        </w:rPr>
        <w:t>postgraduate specialization training</w:t>
      </w:r>
      <w:r w:rsidRPr="00CD4FA8">
        <w:rPr>
          <w:rFonts w:ascii="Arial" w:eastAsia="Times New Roman" w:hAnsi="Arial" w:cs="Arial"/>
          <w:color w:val="4A4A4A"/>
          <w:sz w:val="21"/>
          <w:szCs w:val="21"/>
        </w:rPr>
        <w:t xml:space="preserve"> in OM, and undergraduate medical training in occupational medicine,</w:t>
      </w:r>
    </w:p>
    <w:p w14:paraId="47046AFA" w14:textId="77777777" w:rsidR="00CD4FA8" w:rsidRPr="00CD4FA8" w:rsidRDefault="00CD4FA8" w:rsidP="00CD4FA8">
      <w:pPr>
        <w:numPr>
          <w:ilvl w:val="0"/>
          <w:numId w:val="17"/>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Improving OM practice and health inspections of enterprises by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Health Inspectors, who would be specialists in OM,</w:t>
      </w:r>
    </w:p>
    <w:p w14:paraId="0F88E58B" w14:textId="77777777" w:rsidR="00CD4FA8" w:rsidRPr="00CD4FA8" w:rsidRDefault="00CD4FA8" w:rsidP="00CD4FA8">
      <w:pPr>
        <w:numPr>
          <w:ilvl w:val="0"/>
          <w:numId w:val="17"/>
        </w:numPr>
        <w:spacing w:before="100" w:beforeAutospacing="1" w:after="100" w:afterAutospacing="1" w:line="240" w:lineRule="auto"/>
        <w:textAlignment w:val="baseline"/>
        <w:rPr>
          <w:rFonts w:ascii="Arial" w:eastAsia="Times New Roman" w:hAnsi="Arial" w:cs="Arial"/>
          <w:color w:val="4A4A4A"/>
          <w:sz w:val="21"/>
          <w:szCs w:val="21"/>
        </w:rPr>
      </w:pPr>
      <w:r w:rsidRPr="00CD4FA8">
        <w:rPr>
          <w:rFonts w:ascii="Arial" w:eastAsia="Times New Roman" w:hAnsi="Arial" w:cs="Arial"/>
          <w:color w:val="4A4A4A"/>
          <w:sz w:val="21"/>
          <w:szCs w:val="21"/>
        </w:rPr>
        <w:t>Improving the diagnosing and reporting cases of occupational diseases.</w:t>
      </w:r>
    </w:p>
    <w:p w14:paraId="11DACE7B" w14:textId="6B991386"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Tackling these issues is a challenge, whilst unemployment rate is 11%</w:t>
      </w:r>
      <w:r w:rsidR="00733C2D">
        <w:rPr>
          <w:rFonts w:ascii="Arial" w:eastAsia="Times New Roman" w:hAnsi="Arial" w:cs="Arial"/>
          <w:color w:val="4A4A4A"/>
          <w:sz w:val="21"/>
          <w:szCs w:val="21"/>
        </w:rPr>
        <w:t>,</w:t>
      </w:r>
      <w:r w:rsidRPr="00CD4FA8">
        <w:rPr>
          <w:rFonts w:ascii="Arial" w:eastAsia="Times New Roman" w:hAnsi="Arial" w:cs="Arial"/>
          <w:color w:val="4A4A4A"/>
          <w:sz w:val="21"/>
          <w:szCs w:val="21"/>
        </w:rPr>
        <w:t xml:space="preserve"> and Greece has many infrastructural, manpower (</w:t>
      </w:r>
      <w:proofErr w:type="gramStart"/>
      <w:r w:rsidRPr="00CD4FA8">
        <w:rPr>
          <w:rFonts w:ascii="Arial" w:eastAsia="Times New Roman" w:hAnsi="Arial" w:cs="Arial"/>
          <w:color w:val="4A4A4A"/>
          <w:sz w:val="21"/>
          <w:szCs w:val="21"/>
        </w:rPr>
        <w:t>e.g.</w:t>
      </w:r>
      <w:proofErr w:type="gramEnd"/>
      <w:r w:rsidRPr="00CD4FA8">
        <w:rPr>
          <w:rFonts w:ascii="Arial" w:eastAsia="Times New Roman" w:hAnsi="Arial" w:cs="Arial"/>
          <w:color w:val="4A4A4A"/>
          <w:sz w:val="21"/>
          <w:szCs w:val="21"/>
        </w:rPr>
        <w:t xml:space="preserve"> currently, shortage of staff teaching OM</w:t>
      </w:r>
      <w:r w:rsidR="00C165E4">
        <w:rPr>
          <w:rFonts w:ascii="Arial" w:eastAsia="Times New Roman" w:hAnsi="Arial" w:cs="Arial"/>
          <w:color w:val="4A4A4A"/>
          <w:sz w:val="21"/>
          <w:szCs w:val="21"/>
        </w:rPr>
        <w:t xml:space="preserve">, and of </w:t>
      </w:r>
      <w:proofErr w:type="spellStart"/>
      <w:r w:rsidRPr="00CD4FA8">
        <w:rPr>
          <w:rFonts w:ascii="Arial" w:eastAsia="Times New Roman" w:hAnsi="Arial" w:cs="Arial"/>
          <w:color w:val="4A4A4A"/>
          <w:sz w:val="21"/>
          <w:szCs w:val="21"/>
        </w:rPr>
        <w:t>Labour</w:t>
      </w:r>
      <w:proofErr w:type="spellEnd"/>
      <w:r w:rsidRPr="00CD4FA8">
        <w:rPr>
          <w:rFonts w:ascii="Arial" w:eastAsia="Times New Roman" w:hAnsi="Arial" w:cs="Arial"/>
          <w:color w:val="4A4A4A"/>
          <w:sz w:val="21"/>
          <w:szCs w:val="21"/>
        </w:rPr>
        <w:t xml:space="preserve"> </w:t>
      </w:r>
      <w:r w:rsidRPr="00CD4FA8">
        <w:rPr>
          <w:rFonts w:ascii="Arial" w:eastAsia="Times New Roman" w:hAnsi="Arial" w:cs="Arial"/>
          <w:color w:val="4A4A4A"/>
          <w:sz w:val="21"/>
          <w:szCs w:val="21"/>
        </w:rPr>
        <w:lastRenderedPageBreak/>
        <w:t>Health Inspector</w:t>
      </w:r>
      <w:r w:rsidR="00C165E4">
        <w:rPr>
          <w:rFonts w:ascii="Arial" w:eastAsia="Times New Roman" w:hAnsi="Arial" w:cs="Arial"/>
          <w:color w:val="4A4A4A"/>
          <w:sz w:val="21"/>
          <w:szCs w:val="21"/>
        </w:rPr>
        <w:t>s</w:t>
      </w:r>
      <w:r w:rsidRPr="00CD4FA8">
        <w:rPr>
          <w:rFonts w:ascii="Arial" w:eastAsia="Times New Roman" w:hAnsi="Arial" w:cs="Arial"/>
          <w:color w:val="4A4A4A"/>
          <w:sz w:val="21"/>
          <w:szCs w:val="21"/>
        </w:rPr>
        <w:t xml:space="preserve"> </w:t>
      </w:r>
      <w:r w:rsidR="00C165E4">
        <w:rPr>
          <w:rFonts w:ascii="Arial" w:eastAsia="Times New Roman" w:hAnsi="Arial" w:cs="Arial"/>
          <w:color w:val="4A4A4A"/>
          <w:sz w:val="21"/>
          <w:szCs w:val="21"/>
        </w:rPr>
        <w:t>– none of whom is a</w:t>
      </w:r>
      <w:r w:rsidRPr="00CD4FA8">
        <w:rPr>
          <w:rFonts w:ascii="Arial" w:eastAsia="Times New Roman" w:hAnsi="Arial" w:cs="Arial"/>
          <w:color w:val="4A4A4A"/>
          <w:sz w:val="21"/>
          <w:szCs w:val="21"/>
        </w:rPr>
        <w:t xml:space="preserve"> specialist in OM) and economic difficulties to overcome.</w:t>
      </w:r>
    </w:p>
    <w:p w14:paraId="122FF504"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 xml:space="preserve">Dr Theodore </w:t>
      </w:r>
      <w:proofErr w:type="spellStart"/>
      <w:r w:rsidRPr="00CD4FA8">
        <w:rPr>
          <w:rFonts w:ascii="Arial" w:eastAsia="Times New Roman" w:hAnsi="Arial" w:cs="Arial"/>
          <w:color w:val="4A4A4A"/>
          <w:sz w:val="21"/>
          <w:szCs w:val="21"/>
        </w:rPr>
        <w:t>Bazas</w:t>
      </w:r>
      <w:proofErr w:type="spellEnd"/>
      <w:r w:rsidRPr="00CD4FA8">
        <w:rPr>
          <w:rFonts w:ascii="Arial" w:eastAsia="Times New Roman" w:hAnsi="Arial" w:cs="Arial"/>
          <w:color w:val="4A4A4A"/>
          <w:sz w:val="21"/>
          <w:szCs w:val="21"/>
        </w:rPr>
        <w:t xml:space="preserve">, MD, </w:t>
      </w:r>
      <w:proofErr w:type="gramStart"/>
      <w:r w:rsidRPr="00CD4FA8">
        <w:rPr>
          <w:rFonts w:ascii="Arial" w:eastAsia="Times New Roman" w:hAnsi="Arial" w:cs="Arial"/>
          <w:color w:val="4A4A4A"/>
          <w:sz w:val="21"/>
          <w:szCs w:val="21"/>
        </w:rPr>
        <w:t>MSc(</w:t>
      </w:r>
      <w:proofErr w:type="gramEnd"/>
      <w:r w:rsidRPr="00CD4FA8">
        <w:rPr>
          <w:rFonts w:ascii="Arial" w:eastAsia="Times New Roman" w:hAnsi="Arial" w:cs="Arial"/>
          <w:color w:val="4A4A4A"/>
          <w:sz w:val="21"/>
          <w:szCs w:val="21"/>
        </w:rPr>
        <w:t>London), PhD, FFOM(RCP, London), DIH(Engl)</w:t>
      </w:r>
    </w:p>
    <w:p w14:paraId="54D753FF"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Specialist in Occupational Medicine (JCHMT, UK),</w:t>
      </w:r>
    </w:p>
    <w:p w14:paraId="63BE4AA8"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Delegate of Greece to the UEMS Section on Occupational Medicine nominated by the Panhellenic Medical Association,</w:t>
      </w:r>
    </w:p>
    <w:p w14:paraId="1642F3E3"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Current Member (and former Vice-President) of the Hellenic Society of Occupational and Environmental Medicine,</w:t>
      </w:r>
    </w:p>
    <w:p w14:paraId="219311AD" w14:textId="77777777" w:rsidR="00CD4FA8" w:rsidRPr="00CD4FA8" w:rsidRDefault="00CD4FA8" w:rsidP="00CD4FA8">
      <w:pPr>
        <w:shd w:val="clear" w:color="auto" w:fill="EFEFEF"/>
        <w:spacing w:before="100" w:beforeAutospacing="1" w:after="100" w:afterAutospacing="1" w:line="240" w:lineRule="auto"/>
        <w:rPr>
          <w:rFonts w:ascii="Arial" w:eastAsia="Times New Roman" w:hAnsi="Arial" w:cs="Arial"/>
          <w:color w:val="4A4A4A"/>
          <w:sz w:val="21"/>
          <w:szCs w:val="21"/>
        </w:rPr>
      </w:pPr>
      <w:r w:rsidRPr="00CD4FA8">
        <w:rPr>
          <w:rFonts w:ascii="Arial" w:eastAsia="Times New Roman" w:hAnsi="Arial" w:cs="Arial"/>
          <w:color w:val="4A4A4A"/>
          <w:sz w:val="21"/>
          <w:szCs w:val="21"/>
        </w:rPr>
        <w:t>Athens, Greece, 8 March 2023</w:t>
      </w:r>
    </w:p>
    <w:p w14:paraId="245BCAF1" w14:textId="5A53635F" w:rsidR="001A78EC" w:rsidRPr="00CD4FA8" w:rsidRDefault="001A78EC" w:rsidP="001A78EC">
      <w:pPr>
        <w:spacing w:before="100" w:beforeAutospacing="1" w:after="100" w:afterAutospacing="1" w:line="240" w:lineRule="auto"/>
        <w:ind w:left="720"/>
        <w:textAlignment w:val="baseline"/>
        <w:rPr>
          <w:rFonts w:ascii="Arial" w:eastAsia="Times New Roman" w:hAnsi="Arial" w:cs="Arial"/>
          <w:color w:val="333333"/>
          <w:sz w:val="21"/>
          <w:szCs w:val="21"/>
        </w:rPr>
      </w:pPr>
      <w:r>
        <w:rPr>
          <w:rFonts w:ascii="Arial" w:eastAsia="Times New Roman" w:hAnsi="Arial" w:cs="Arial"/>
          <w:color w:val="4A4A4A"/>
          <w:sz w:val="21"/>
          <w:szCs w:val="21"/>
        </w:rPr>
        <w:t>(Revised, 5 September 2023)</w:t>
      </w:r>
    </w:p>
    <w:p w14:paraId="54090DC3" w14:textId="77777777" w:rsidR="00197152" w:rsidRDefault="00197152"/>
    <w:sectPr w:rsidR="0019715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4A2B" w14:textId="77777777" w:rsidR="00681FB1" w:rsidRDefault="00681FB1" w:rsidP="009348A2">
      <w:pPr>
        <w:spacing w:after="0" w:line="240" w:lineRule="auto"/>
      </w:pPr>
      <w:r>
        <w:separator/>
      </w:r>
    </w:p>
  </w:endnote>
  <w:endnote w:type="continuationSeparator" w:id="0">
    <w:p w14:paraId="05A057EF" w14:textId="77777777" w:rsidR="00681FB1" w:rsidRDefault="00681FB1" w:rsidP="0093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628" w14:textId="77777777" w:rsidR="00681FB1" w:rsidRDefault="00681FB1" w:rsidP="009348A2">
      <w:pPr>
        <w:spacing w:after="0" w:line="240" w:lineRule="auto"/>
      </w:pPr>
      <w:r>
        <w:separator/>
      </w:r>
    </w:p>
  </w:footnote>
  <w:footnote w:type="continuationSeparator" w:id="0">
    <w:p w14:paraId="7E9A7690" w14:textId="77777777" w:rsidR="00681FB1" w:rsidRDefault="00681FB1" w:rsidP="0093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55613"/>
      <w:docPartObj>
        <w:docPartGallery w:val="Page Numbers (Top of Page)"/>
        <w:docPartUnique/>
      </w:docPartObj>
    </w:sdtPr>
    <w:sdtEndPr>
      <w:rPr>
        <w:noProof/>
      </w:rPr>
    </w:sdtEndPr>
    <w:sdtContent>
      <w:p w14:paraId="4E42C4E2" w14:textId="4D14E254" w:rsidR="00062E0E" w:rsidRDefault="00062E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1B465B" w14:textId="77777777" w:rsidR="00062E0E" w:rsidRDefault="0006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703"/>
    <w:multiLevelType w:val="multilevel"/>
    <w:tmpl w:val="AFFC0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7780F"/>
    <w:multiLevelType w:val="multilevel"/>
    <w:tmpl w:val="73AC2D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8011F"/>
    <w:multiLevelType w:val="hybridMultilevel"/>
    <w:tmpl w:val="5E240C8E"/>
    <w:lvl w:ilvl="0" w:tplc="73AAB618">
      <w:start w:val="5"/>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B1B82"/>
    <w:multiLevelType w:val="multilevel"/>
    <w:tmpl w:val="DE028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2BAB"/>
    <w:multiLevelType w:val="hybridMultilevel"/>
    <w:tmpl w:val="3506AACA"/>
    <w:lvl w:ilvl="0" w:tplc="7228D4EE">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766302"/>
    <w:multiLevelType w:val="multilevel"/>
    <w:tmpl w:val="421A7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53231"/>
    <w:multiLevelType w:val="multilevel"/>
    <w:tmpl w:val="79AE9B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B0BD2"/>
    <w:multiLevelType w:val="hybridMultilevel"/>
    <w:tmpl w:val="F34E8D60"/>
    <w:lvl w:ilvl="0" w:tplc="2F3EE08C">
      <w:start w:val="2"/>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B5F4459"/>
    <w:multiLevelType w:val="hybridMultilevel"/>
    <w:tmpl w:val="E064F40C"/>
    <w:lvl w:ilvl="0" w:tplc="D5F0E87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E5B2C"/>
    <w:multiLevelType w:val="hybridMultilevel"/>
    <w:tmpl w:val="77B27364"/>
    <w:lvl w:ilvl="0" w:tplc="291470A2">
      <w:start w:val="5"/>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10137"/>
    <w:multiLevelType w:val="hybridMultilevel"/>
    <w:tmpl w:val="D8A83AFC"/>
    <w:lvl w:ilvl="0" w:tplc="FFFFFFFF">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656C60"/>
    <w:multiLevelType w:val="hybridMultilevel"/>
    <w:tmpl w:val="749847EC"/>
    <w:lvl w:ilvl="0" w:tplc="B614D53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80321"/>
    <w:multiLevelType w:val="multilevel"/>
    <w:tmpl w:val="0248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85E99"/>
    <w:multiLevelType w:val="multilevel"/>
    <w:tmpl w:val="CF1C03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7D12BF"/>
    <w:multiLevelType w:val="multilevel"/>
    <w:tmpl w:val="3A32058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20165"/>
    <w:multiLevelType w:val="multilevel"/>
    <w:tmpl w:val="39246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0096B"/>
    <w:multiLevelType w:val="multilevel"/>
    <w:tmpl w:val="1C42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8531BA"/>
    <w:multiLevelType w:val="multilevel"/>
    <w:tmpl w:val="BBB8F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53998"/>
    <w:multiLevelType w:val="multilevel"/>
    <w:tmpl w:val="67A4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C69A4"/>
    <w:multiLevelType w:val="hybridMultilevel"/>
    <w:tmpl w:val="48BA93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17911"/>
    <w:multiLevelType w:val="hybridMultilevel"/>
    <w:tmpl w:val="EEFAB0F6"/>
    <w:lvl w:ilvl="0" w:tplc="92901B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763902"/>
    <w:multiLevelType w:val="multilevel"/>
    <w:tmpl w:val="5F329B1E"/>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B35DD"/>
    <w:multiLevelType w:val="multilevel"/>
    <w:tmpl w:val="55E4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E45696"/>
    <w:multiLevelType w:val="multilevel"/>
    <w:tmpl w:val="0C0A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21AF8"/>
    <w:multiLevelType w:val="hybridMultilevel"/>
    <w:tmpl w:val="6E7AC510"/>
    <w:lvl w:ilvl="0" w:tplc="2B9EDB8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E572B"/>
    <w:multiLevelType w:val="hybridMultilevel"/>
    <w:tmpl w:val="E3E69A90"/>
    <w:lvl w:ilvl="0" w:tplc="DD48CCC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E53168"/>
    <w:multiLevelType w:val="multilevel"/>
    <w:tmpl w:val="E4EA8E34"/>
    <w:lvl w:ilvl="0">
      <w:start w:val="2"/>
      <w:numFmt w:val="decimal"/>
      <w:lvlText w:val="%1."/>
      <w:lvlJc w:val="left"/>
      <w:pPr>
        <w:tabs>
          <w:tab w:val="num" w:pos="720"/>
        </w:tabs>
        <w:ind w:left="720" w:hanging="360"/>
      </w:pPr>
      <w:rPr>
        <w:b/>
        <w:bCs/>
      </w:rPr>
    </w:lvl>
    <w:lvl w:ilvl="1">
      <w:start w:val="5"/>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228A"/>
    <w:multiLevelType w:val="hybridMultilevel"/>
    <w:tmpl w:val="0866735E"/>
    <w:lvl w:ilvl="0" w:tplc="1DE8C6C4">
      <w:start w:val="5"/>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DF12F4"/>
    <w:multiLevelType w:val="multilevel"/>
    <w:tmpl w:val="47DA0B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C06B9"/>
    <w:multiLevelType w:val="hybridMultilevel"/>
    <w:tmpl w:val="903CC69C"/>
    <w:lvl w:ilvl="0" w:tplc="DA36C66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91761"/>
    <w:multiLevelType w:val="multilevel"/>
    <w:tmpl w:val="2814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504408">
    <w:abstractNumId w:val="12"/>
  </w:num>
  <w:num w:numId="2" w16cid:durableId="1579754899">
    <w:abstractNumId w:val="0"/>
  </w:num>
  <w:num w:numId="3" w16cid:durableId="142629393">
    <w:abstractNumId w:val="28"/>
  </w:num>
  <w:num w:numId="4" w16cid:durableId="606276185">
    <w:abstractNumId w:val="14"/>
  </w:num>
  <w:num w:numId="5" w16cid:durableId="1097170405">
    <w:abstractNumId w:val="3"/>
  </w:num>
  <w:num w:numId="6" w16cid:durableId="655912909">
    <w:abstractNumId w:val="21"/>
  </w:num>
  <w:num w:numId="7" w16cid:durableId="317005457">
    <w:abstractNumId w:val="6"/>
  </w:num>
  <w:num w:numId="8" w16cid:durableId="1923054608">
    <w:abstractNumId w:val="1"/>
  </w:num>
  <w:num w:numId="9" w16cid:durableId="1611163562">
    <w:abstractNumId w:val="13"/>
  </w:num>
  <w:num w:numId="10" w16cid:durableId="251477705">
    <w:abstractNumId w:val="26"/>
  </w:num>
  <w:num w:numId="11" w16cid:durableId="335498124">
    <w:abstractNumId w:val="17"/>
  </w:num>
  <w:num w:numId="12" w16cid:durableId="966008275">
    <w:abstractNumId w:val="5"/>
  </w:num>
  <w:num w:numId="13" w16cid:durableId="1025905506">
    <w:abstractNumId w:val="30"/>
  </w:num>
  <w:num w:numId="14" w16cid:durableId="1179810306">
    <w:abstractNumId w:val="16"/>
  </w:num>
  <w:num w:numId="15" w16cid:durableId="570234797">
    <w:abstractNumId w:val="22"/>
  </w:num>
  <w:num w:numId="16" w16cid:durableId="1613395580">
    <w:abstractNumId w:val="15"/>
  </w:num>
  <w:num w:numId="17" w16cid:durableId="518392709">
    <w:abstractNumId w:val="18"/>
  </w:num>
  <w:num w:numId="18" w16cid:durableId="1901482880">
    <w:abstractNumId w:val="23"/>
  </w:num>
  <w:num w:numId="19" w16cid:durableId="1124887459">
    <w:abstractNumId w:val="27"/>
  </w:num>
  <w:num w:numId="20" w16cid:durableId="2103723966">
    <w:abstractNumId w:val="9"/>
  </w:num>
  <w:num w:numId="21" w16cid:durableId="2121604953">
    <w:abstractNumId w:val="11"/>
  </w:num>
  <w:num w:numId="22" w16cid:durableId="948393561">
    <w:abstractNumId w:val="8"/>
  </w:num>
  <w:num w:numId="23" w16cid:durableId="1076320860">
    <w:abstractNumId w:val="4"/>
  </w:num>
  <w:num w:numId="24" w16cid:durableId="1086876481">
    <w:abstractNumId w:val="25"/>
  </w:num>
  <w:num w:numId="25" w16cid:durableId="1404914831">
    <w:abstractNumId w:val="20"/>
  </w:num>
  <w:num w:numId="26" w16cid:durableId="1285115966">
    <w:abstractNumId w:val="19"/>
  </w:num>
  <w:num w:numId="27" w16cid:durableId="1946575827">
    <w:abstractNumId w:val="29"/>
  </w:num>
  <w:num w:numId="28" w16cid:durableId="1852798523">
    <w:abstractNumId w:val="7"/>
  </w:num>
  <w:num w:numId="29" w16cid:durableId="1976644709">
    <w:abstractNumId w:val="2"/>
  </w:num>
  <w:num w:numId="30" w16cid:durableId="498082136">
    <w:abstractNumId w:val="10"/>
  </w:num>
  <w:num w:numId="31" w16cid:durableId="8468213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A8"/>
    <w:rsid w:val="000461E1"/>
    <w:rsid w:val="00062E0E"/>
    <w:rsid w:val="000D65A9"/>
    <w:rsid w:val="000E08EA"/>
    <w:rsid w:val="000E41B5"/>
    <w:rsid w:val="001301A3"/>
    <w:rsid w:val="001612D1"/>
    <w:rsid w:val="001700B9"/>
    <w:rsid w:val="00197152"/>
    <w:rsid w:val="001A0234"/>
    <w:rsid w:val="001A78EC"/>
    <w:rsid w:val="001B7F0E"/>
    <w:rsid w:val="001D23A7"/>
    <w:rsid w:val="00202E3F"/>
    <w:rsid w:val="002306A7"/>
    <w:rsid w:val="0024688B"/>
    <w:rsid w:val="002666D1"/>
    <w:rsid w:val="00270C0C"/>
    <w:rsid w:val="002F2472"/>
    <w:rsid w:val="00304223"/>
    <w:rsid w:val="0033575E"/>
    <w:rsid w:val="00361086"/>
    <w:rsid w:val="00373B32"/>
    <w:rsid w:val="0037577F"/>
    <w:rsid w:val="00380213"/>
    <w:rsid w:val="00410A9D"/>
    <w:rsid w:val="00432D2B"/>
    <w:rsid w:val="00437CFE"/>
    <w:rsid w:val="004453CC"/>
    <w:rsid w:val="00490DC4"/>
    <w:rsid w:val="004A1B31"/>
    <w:rsid w:val="004A4E66"/>
    <w:rsid w:val="004A6248"/>
    <w:rsid w:val="004B232D"/>
    <w:rsid w:val="004B4058"/>
    <w:rsid w:val="005150D4"/>
    <w:rsid w:val="00580499"/>
    <w:rsid w:val="005B0F2F"/>
    <w:rsid w:val="005D1637"/>
    <w:rsid w:val="005F0948"/>
    <w:rsid w:val="005F4E11"/>
    <w:rsid w:val="0060159B"/>
    <w:rsid w:val="00607AA9"/>
    <w:rsid w:val="00620AB4"/>
    <w:rsid w:val="006250E5"/>
    <w:rsid w:val="00631869"/>
    <w:rsid w:val="00656AAC"/>
    <w:rsid w:val="00670F58"/>
    <w:rsid w:val="00681FB1"/>
    <w:rsid w:val="00691A7B"/>
    <w:rsid w:val="00692D89"/>
    <w:rsid w:val="006A5871"/>
    <w:rsid w:val="006A7928"/>
    <w:rsid w:val="006F064D"/>
    <w:rsid w:val="00712851"/>
    <w:rsid w:val="00727A1E"/>
    <w:rsid w:val="00733C2D"/>
    <w:rsid w:val="00735DE6"/>
    <w:rsid w:val="00781D68"/>
    <w:rsid w:val="007925C7"/>
    <w:rsid w:val="007A7540"/>
    <w:rsid w:val="007B1ECD"/>
    <w:rsid w:val="007C225D"/>
    <w:rsid w:val="007F1828"/>
    <w:rsid w:val="00855F7A"/>
    <w:rsid w:val="008A4B42"/>
    <w:rsid w:val="008B02C1"/>
    <w:rsid w:val="008C2EB0"/>
    <w:rsid w:val="008C56F5"/>
    <w:rsid w:val="008E508D"/>
    <w:rsid w:val="0091615C"/>
    <w:rsid w:val="009242BA"/>
    <w:rsid w:val="00930151"/>
    <w:rsid w:val="00932B44"/>
    <w:rsid w:val="009346F9"/>
    <w:rsid w:val="009348A2"/>
    <w:rsid w:val="009504D9"/>
    <w:rsid w:val="00952933"/>
    <w:rsid w:val="009723E0"/>
    <w:rsid w:val="00973EFB"/>
    <w:rsid w:val="009916BF"/>
    <w:rsid w:val="009B66FA"/>
    <w:rsid w:val="009F5293"/>
    <w:rsid w:val="00A141D3"/>
    <w:rsid w:val="00A23E27"/>
    <w:rsid w:val="00A4024A"/>
    <w:rsid w:val="00A41B99"/>
    <w:rsid w:val="00A43AE0"/>
    <w:rsid w:val="00A51D8F"/>
    <w:rsid w:val="00A9792B"/>
    <w:rsid w:val="00AB7CAA"/>
    <w:rsid w:val="00AC6FC6"/>
    <w:rsid w:val="00AE1ABE"/>
    <w:rsid w:val="00B12CD9"/>
    <w:rsid w:val="00B24846"/>
    <w:rsid w:val="00B92918"/>
    <w:rsid w:val="00C165E4"/>
    <w:rsid w:val="00C47F0A"/>
    <w:rsid w:val="00C50EC7"/>
    <w:rsid w:val="00C70A6A"/>
    <w:rsid w:val="00C7396E"/>
    <w:rsid w:val="00C92901"/>
    <w:rsid w:val="00CD4FA8"/>
    <w:rsid w:val="00CF0DCE"/>
    <w:rsid w:val="00CF603E"/>
    <w:rsid w:val="00E16CAC"/>
    <w:rsid w:val="00E17543"/>
    <w:rsid w:val="00E22132"/>
    <w:rsid w:val="00E51B52"/>
    <w:rsid w:val="00E9497E"/>
    <w:rsid w:val="00EA1D16"/>
    <w:rsid w:val="00EB6C20"/>
    <w:rsid w:val="00EC0130"/>
    <w:rsid w:val="00ED40F3"/>
    <w:rsid w:val="00EE66E2"/>
    <w:rsid w:val="00EF4B72"/>
    <w:rsid w:val="00F05730"/>
    <w:rsid w:val="00F230B2"/>
    <w:rsid w:val="00F455E9"/>
    <w:rsid w:val="00F579DA"/>
    <w:rsid w:val="00F87A5E"/>
    <w:rsid w:val="00F96B19"/>
    <w:rsid w:val="00F97349"/>
    <w:rsid w:val="00FA2D35"/>
    <w:rsid w:val="00FF3D9A"/>
    <w:rsid w:val="00FF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7C55"/>
  <w15:chartTrackingRefBased/>
  <w15:docId w15:val="{5C895200-A087-44CC-89DF-269F148E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99"/>
    <w:pPr>
      <w:ind w:left="720"/>
      <w:contextualSpacing/>
    </w:pPr>
  </w:style>
  <w:style w:type="paragraph" w:styleId="Header">
    <w:name w:val="header"/>
    <w:basedOn w:val="Normal"/>
    <w:link w:val="HeaderChar"/>
    <w:uiPriority w:val="99"/>
    <w:unhideWhenUsed/>
    <w:rsid w:val="0093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8A2"/>
  </w:style>
  <w:style w:type="paragraph" w:styleId="Footer">
    <w:name w:val="footer"/>
    <w:basedOn w:val="Normal"/>
    <w:link w:val="FooterChar"/>
    <w:uiPriority w:val="99"/>
    <w:unhideWhenUsed/>
    <w:rsid w:val="0093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0170">
      <w:bodyDiv w:val="1"/>
      <w:marLeft w:val="0"/>
      <w:marRight w:val="0"/>
      <w:marTop w:val="0"/>
      <w:marBottom w:val="0"/>
      <w:divBdr>
        <w:top w:val="none" w:sz="0" w:space="0" w:color="auto"/>
        <w:left w:val="none" w:sz="0" w:space="0" w:color="auto"/>
        <w:bottom w:val="none" w:sz="0" w:space="0" w:color="auto"/>
        <w:right w:val="none" w:sz="0" w:space="0" w:color="auto"/>
      </w:divBdr>
      <w:divsChild>
        <w:div w:id="1164054120">
          <w:marLeft w:val="0"/>
          <w:marRight w:val="0"/>
          <w:marTop w:val="0"/>
          <w:marBottom w:val="300"/>
          <w:divBdr>
            <w:top w:val="none" w:sz="0" w:space="0" w:color="auto"/>
            <w:left w:val="none" w:sz="0" w:space="0" w:color="auto"/>
            <w:bottom w:val="none" w:sz="0" w:space="0" w:color="auto"/>
            <w:right w:val="none" w:sz="0" w:space="0" w:color="auto"/>
          </w:divBdr>
          <w:divsChild>
            <w:div w:id="1804078913">
              <w:marLeft w:val="0"/>
              <w:marRight w:val="0"/>
              <w:marTop w:val="0"/>
              <w:marBottom w:val="0"/>
              <w:divBdr>
                <w:top w:val="none" w:sz="0" w:space="0" w:color="auto"/>
                <w:left w:val="none" w:sz="0" w:space="0" w:color="auto"/>
                <w:bottom w:val="none" w:sz="0" w:space="0" w:color="auto"/>
                <w:right w:val="none" w:sz="0" w:space="0" w:color="auto"/>
              </w:divBdr>
            </w:div>
          </w:divsChild>
        </w:div>
        <w:div w:id="598685879">
          <w:marLeft w:val="0"/>
          <w:marRight w:val="0"/>
          <w:marTop w:val="0"/>
          <w:marBottom w:val="300"/>
          <w:divBdr>
            <w:top w:val="none" w:sz="0" w:space="0" w:color="auto"/>
            <w:left w:val="none" w:sz="0" w:space="0" w:color="auto"/>
            <w:bottom w:val="none" w:sz="0" w:space="0" w:color="auto"/>
            <w:right w:val="none" w:sz="0" w:space="0" w:color="auto"/>
          </w:divBdr>
          <w:divsChild>
            <w:div w:id="1882742047">
              <w:marLeft w:val="0"/>
              <w:marRight w:val="0"/>
              <w:marTop w:val="0"/>
              <w:marBottom w:val="0"/>
              <w:divBdr>
                <w:top w:val="none" w:sz="0" w:space="0" w:color="auto"/>
                <w:left w:val="none" w:sz="0" w:space="0" w:color="auto"/>
                <w:bottom w:val="none" w:sz="0" w:space="0" w:color="auto"/>
                <w:right w:val="none" w:sz="0" w:space="0" w:color="auto"/>
              </w:divBdr>
            </w:div>
          </w:divsChild>
        </w:div>
        <w:div w:id="912200791">
          <w:marLeft w:val="0"/>
          <w:marRight w:val="0"/>
          <w:marTop w:val="0"/>
          <w:marBottom w:val="0"/>
          <w:divBdr>
            <w:top w:val="none" w:sz="0" w:space="0" w:color="auto"/>
            <w:left w:val="none" w:sz="0" w:space="0" w:color="auto"/>
            <w:bottom w:val="none" w:sz="0" w:space="0" w:color="auto"/>
            <w:right w:val="none" w:sz="0" w:space="0" w:color="auto"/>
          </w:divBdr>
          <w:divsChild>
            <w:div w:id="1171718169">
              <w:marLeft w:val="0"/>
              <w:marRight w:val="0"/>
              <w:marTop w:val="0"/>
              <w:marBottom w:val="0"/>
              <w:divBdr>
                <w:top w:val="single" w:sz="6" w:space="15" w:color="auto"/>
                <w:left w:val="single" w:sz="2" w:space="0" w:color="auto"/>
                <w:bottom w:val="single" w:sz="6" w:space="15"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AE71-3B90-422E-815D-F8161F0D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8567</Words>
  <Characters>48833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BAZAS</cp:lastModifiedBy>
  <cp:revision>2</cp:revision>
  <dcterms:created xsi:type="dcterms:W3CDTF">2023-09-05T12:14:00Z</dcterms:created>
  <dcterms:modified xsi:type="dcterms:W3CDTF">2023-09-05T12:14:00Z</dcterms:modified>
</cp:coreProperties>
</file>